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A83" w:rsidRPr="000332D5" w:rsidRDefault="009C1A83" w:rsidP="009C1A83">
      <w:pPr>
        <w:rPr>
          <w:rFonts w:ascii="Times New Roman" w:hAnsi="Times New Roman" w:cs="Times New Roman"/>
          <w:sz w:val="24"/>
          <w:szCs w:val="24"/>
        </w:rPr>
      </w:pPr>
    </w:p>
    <w:p w:rsidR="009C1A83" w:rsidRPr="000332D5" w:rsidRDefault="009C1A83" w:rsidP="009C1A83">
      <w:pPr>
        <w:rPr>
          <w:rFonts w:ascii="Times New Roman" w:hAnsi="Times New Roman" w:cs="Times New Roman"/>
          <w:sz w:val="24"/>
          <w:szCs w:val="24"/>
        </w:rPr>
      </w:pPr>
    </w:p>
    <w:p w:rsidR="009C1A83" w:rsidRPr="000332D5" w:rsidRDefault="009C1A83" w:rsidP="009C1A83">
      <w:pPr>
        <w:pStyle w:val="42"/>
        <w:framePr w:w="9341" w:h="1665" w:hRule="exact" w:wrap="none" w:vAnchor="page" w:hAnchor="page" w:x="1398" w:y="8024"/>
        <w:shd w:val="clear" w:color="auto" w:fill="auto"/>
        <w:spacing w:before="0"/>
        <w:ind w:right="80"/>
        <w:rPr>
          <w:sz w:val="24"/>
          <w:szCs w:val="24"/>
        </w:rPr>
      </w:pPr>
    </w:p>
    <w:p w:rsidR="009C1A83" w:rsidRPr="000332D5" w:rsidRDefault="005A1F93" w:rsidP="009C1A83">
      <w:pPr>
        <w:rPr>
          <w:rFonts w:ascii="Times New Roman" w:hAnsi="Times New Roman" w:cs="Times New Roman"/>
          <w:sz w:val="24"/>
          <w:szCs w:val="24"/>
        </w:rPr>
        <w:sectPr w:rsidR="009C1A83" w:rsidRPr="000332D5" w:rsidSect="009C1A83">
          <w:pgSz w:w="11900" w:h="16840"/>
          <w:pgMar w:top="709" w:right="360" w:bottom="360" w:left="36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00848" cy="9215651"/>
            <wp:effectExtent l="19050" t="0" r="4752" b="0"/>
            <wp:docPr id="1" name="Рисунок 1" descr="C:\Users\школьный\Pictures\2021-06-0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ьный\Pictures\2021-06-01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286" cy="922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A83" w:rsidRPr="000332D5" w:rsidRDefault="009C1A83" w:rsidP="009C1A83">
      <w:pPr>
        <w:pStyle w:val="42"/>
        <w:shd w:val="clear" w:color="auto" w:fill="auto"/>
        <w:spacing w:before="0" w:line="260" w:lineRule="exact"/>
        <w:ind w:left="4060"/>
        <w:jc w:val="left"/>
        <w:rPr>
          <w:sz w:val="24"/>
          <w:szCs w:val="24"/>
        </w:rPr>
      </w:pPr>
      <w:r w:rsidRPr="000332D5">
        <w:rPr>
          <w:sz w:val="24"/>
          <w:szCs w:val="24"/>
        </w:rPr>
        <w:lastRenderedPageBreak/>
        <w:t>Аналитическая часть</w:t>
      </w:r>
    </w:p>
    <w:p w:rsidR="009C1A83" w:rsidRPr="000332D5" w:rsidRDefault="009C1A83" w:rsidP="009C1A83">
      <w:pPr>
        <w:pStyle w:val="24"/>
        <w:numPr>
          <w:ilvl w:val="0"/>
          <w:numId w:val="1"/>
        </w:numPr>
        <w:shd w:val="clear" w:color="auto" w:fill="auto"/>
        <w:spacing w:line="260" w:lineRule="exact"/>
        <w:jc w:val="center"/>
        <w:rPr>
          <w:sz w:val="24"/>
          <w:szCs w:val="24"/>
        </w:rPr>
      </w:pPr>
      <w:r w:rsidRPr="000332D5">
        <w:rPr>
          <w:sz w:val="24"/>
          <w:szCs w:val="24"/>
        </w:rPr>
        <w:t>Общие сведения об образовательной организации.</w:t>
      </w: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20"/>
        <w:gridCol w:w="5812"/>
      </w:tblGrid>
      <w:tr w:rsidR="009C1A83" w:rsidRPr="000332D5" w:rsidTr="001266E1">
        <w:trPr>
          <w:trHeight w:hRule="exact" w:val="16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260" w:lineRule="exact"/>
              <w:ind w:firstLine="0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firstLine="0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Наименование общеобразовательной организации (далее - ОУ)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right="132" w:firstLine="0"/>
              <w:jc w:val="both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с.Арыскан муниципального района «</w:t>
            </w:r>
            <w:proofErr w:type="spellStart"/>
            <w:r w:rsidRPr="000332D5">
              <w:rPr>
                <w:sz w:val="24"/>
                <w:szCs w:val="24"/>
              </w:rPr>
              <w:t>Улуг-Хемский</w:t>
            </w:r>
            <w:proofErr w:type="spellEnd"/>
            <w:r w:rsidRPr="000332D5">
              <w:rPr>
                <w:sz w:val="24"/>
                <w:szCs w:val="24"/>
              </w:rPr>
              <w:t xml:space="preserve"> </w:t>
            </w:r>
            <w:proofErr w:type="spellStart"/>
            <w:r w:rsidRPr="000332D5">
              <w:rPr>
                <w:sz w:val="24"/>
                <w:szCs w:val="24"/>
              </w:rPr>
              <w:t>кожуун</w:t>
            </w:r>
            <w:proofErr w:type="spellEnd"/>
            <w:r w:rsidRPr="000332D5">
              <w:rPr>
                <w:sz w:val="24"/>
                <w:szCs w:val="24"/>
              </w:rPr>
              <w:t xml:space="preserve"> Республики Тыва»</w:t>
            </w:r>
          </w:p>
        </w:tc>
      </w:tr>
      <w:tr w:rsidR="009C1A83" w:rsidRPr="000332D5" w:rsidTr="001266E1">
        <w:trPr>
          <w:trHeight w:hRule="exact" w:val="4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260" w:lineRule="exact"/>
              <w:ind w:firstLine="0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firstLine="0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right="132" w:firstLine="0"/>
              <w:jc w:val="both"/>
              <w:rPr>
                <w:sz w:val="24"/>
                <w:szCs w:val="24"/>
              </w:rPr>
            </w:pPr>
            <w:proofErr w:type="spellStart"/>
            <w:r w:rsidRPr="000332D5">
              <w:rPr>
                <w:sz w:val="24"/>
                <w:szCs w:val="24"/>
              </w:rPr>
              <w:t>Суруу</w:t>
            </w:r>
            <w:proofErr w:type="spellEnd"/>
            <w:r w:rsidRPr="000332D5">
              <w:rPr>
                <w:sz w:val="24"/>
                <w:szCs w:val="24"/>
              </w:rPr>
              <w:t xml:space="preserve"> </w:t>
            </w:r>
            <w:proofErr w:type="spellStart"/>
            <w:r w:rsidRPr="000332D5">
              <w:rPr>
                <w:sz w:val="24"/>
                <w:szCs w:val="24"/>
              </w:rPr>
              <w:t>Аляна</w:t>
            </w:r>
            <w:proofErr w:type="spellEnd"/>
            <w:r w:rsidRPr="000332D5">
              <w:rPr>
                <w:sz w:val="24"/>
                <w:szCs w:val="24"/>
              </w:rPr>
              <w:t xml:space="preserve"> </w:t>
            </w:r>
            <w:proofErr w:type="spellStart"/>
            <w:r w:rsidRPr="000332D5">
              <w:rPr>
                <w:sz w:val="24"/>
                <w:szCs w:val="24"/>
              </w:rPr>
              <w:t>Сандак-Доржуевна</w:t>
            </w:r>
            <w:proofErr w:type="spellEnd"/>
          </w:p>
        </w:tc>
      </w:tr>
      <w:tr w:rsidR="009C1A83" w:rsidRPr="000332D5" w:rsidTr="001266E1">
        <w:trPr>
          <w:trHeight w:hRule="exact" w:val="7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260" w:lineRule="exact"/>
              <w:ind w:firstLine="0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firstLine="0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Адрес организации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right="132" w:firstLine="0"/>
              <w:jc w:val="both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 xml:space="preserve">668233 Республика Тыва </w:t>
            </w:r>
            <w:proofErr w:type="spellStart"/>
            <w:r w:rsidRPr="000332D5">
              <w:rPr>
                <w:sz w:val="24"/>
                <w:szCs w:val="24"/>
              </w:rPr>
              <w:t>Улуг-Хемский</w:t>
            </w:r>
            <w:proofErr w:type="spellEnd"/>
            <w:r w:rsidRPr="000332D5">
              <w:rPr>
                <w:sz w:val="24"/>
                <w:szCs w:val="24"/>
              </w:rPr>
              <w:t xml:space="preserve"> район с.Арыскан, улица Гагарина дом 29</w:t>
            </w:r>
          </w:p>
        </w:tc>
      </w:tr>
      <w:tr w:rsidR="009C1A83" w:rsidRPr="000332D5" w:rsidTr="001266E1">
        <w:trPr>
          <w:trHeight w:hRule="exact" w:val="4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260" w:lineRule="exact"/>
              <w:ind w:firstLine="0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firstLine="0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Телефон, факс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right="132" w:firstLine="0"/>
              <w:jc w:val="both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Не имеется</w:t>
            </w:r>
          </w:p>
        </w:tc>
      </w:tr>
      <w:tr w:rsidR="009C1A83" w:rsidRPr="000332D5" w:rsidTr="001266E1">
        <w:trPr>
          <w:trHeight w:hRule="exact" w:val="4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260" w:lineRule="exact"/>
              <w:ind w:firstLine="0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firstLine="0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1A83" w:rsidRPr="000332D5" w:rsidRDefault="00A818F6" w:rsidP="001266E1">
            <w:pPr>
              <w:pStyle w:val="22"/>
              <w:shd w:val="clear" w:color="auto" w:fill="auto"/>
              <w:spacing w:before="0" w:line="322" w:lineRule="exact"/>
              <w:ind w:right="132" w:firstLine="0"/>
              <w:jc w:val="both"/>
              <w:rPr>
                <w:sz w:val="24"/>
                <w:szCs w:val="24"/>
              </w:rPr>
            </w:pPr>
            <w:hyperlink r:id="rId7" w:history="1">
              <w:r w:rsidR="009C1A83" w:rsidRPr="000332D5">
                <w:rPr>
                  <w:rStyle w:val="a3"/>
                  <w:sz w:val="24"/>
                  <w:szCs w:val="24"/>
                </w:rPr>
                <w:t>tyva school 35@mail.ru</w:t>
              </w:r>
            </w:hyperlink>
          </w:p>
        </w:tc>
      </w:tr>
      <w:tr w:rsidR="009C1A83" w:rsidRPr="000332D5" w:rsidTr="001266E1">
        <w:trPr>
          <w:trHeight w:hRule="exact" w:val="7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260" w:lineRule="exact"/>
              <w:ind w:firstLine="0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6.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firstLine="0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Учредитель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right="132" w:firstLine="0"/>
              <w:jc w:val="both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0332D5">
              <w:rPr>
                <w:sz w:val="24"/>
                <w:szCs w:val="24"/>
              </w:rPr>
              <w:t>Улуг-Хемского</w:t>
            </w:r>
            <w:proofErr w:type="spellEnd"/>
            <w:r w:rsidRPr="000332D5">
              <w:rPr>
                <w:sz w:val="24"/>
                <w:szCs w:val="24"/>
              </w:rPr>
              <w:t xml:space="preserve"> </w:t>
            </w:r>
            <w:proofErr w:type="spellStart"/>
            <w:r w:rsidRPr="000332D5">
              <w:rPr>
                <w:sz w:val="24"/>
                <w:szCs w:val="24"/>
              </w:rPr>
              <w:t>кожууна</w:t>
            </w:r>
            <w:proofErr w:type="spellEnd"/>
            <w:r w:rsidRPr="000332D5">
              <w:rPr>
                <w:sz w:val="24"/>
                <w:szCs w:val="24"/>
              </w:rPr>
              <w:t xml:space="preserve"> Республики Тыва</w:t>
            </w:r>
          </w:p>
        </w:tc>
      </w:tr>
      <w:tr w:rsidR="009C1A83" w:rsidRPr="000332D5" w:rsidTr="001266E1">
        <w:trPr>
          <w:trHeight w:hRule="exact" w:val="4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260" w:lineRule="exact"/>
              <w:ind w:firstLine="0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7.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firstLine="0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Дата создания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right="132" w:firstLine="0"/>
              <w:jc w:val="both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1978 год</w:t>
            </w:r>
          </w:p>
        </w:tc>
      </w:tr>
      <w:tr w:rsidR="009C1A83" w:rsidRPr="000332D5" w:rsidTr="001266E1">
        <w:trPr>
          <w:trHeight w:hRule="exact" w:val="1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260" w:lineRule="exact"/>
              <w:ind w:firstLine="0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8.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firstLine="0"/>
              <w:rPr>
                <w:sz w:val="24"/>
                <w:szCs w:val="24"/>
              </w:rPr>
            </w:pPr>
            <w:r w:rsidRPr="000332D5">
              <w:rPr>
                <w:rStyle w:val="25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>Лицензия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right="132" w:firstLine="0"/>
              <w:jc w:val="both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Серия 17 ЛО</w:t>
            </w:r>
            <w:proofErr w:type="gramStart"/>
            <w:r w:rsidRPr="000332D5">
              <w:rPr>
                <w:sz w:val="24"/>
                <w:szCs w:val="24"/>
              </w:rPr>
              <w:t>1</w:t>
            </w:r>
            <w:proofErr w:type="gramEnd"/>
            <w:r w:rsidRPr="000332D5">
              <w:rPr>
                <w:sz w:val="24"/>
                <w:szCs w:val="24"/>
              </w:rPr>
              <w:t xml:space="preserve"> №0000324 от 07 марта 2013 г., регистрационный №181, выданной Министерство образования и науки Республики Тыва с бессрочным сроком действия.</w:t>
            </w:r>
          </w:p>
        </w:tc>
      </w:tr>
      <w:tr w:rsidR="009C1A83" w:rsidRPr="000332D5" w:rsidTr="001266E1">
        <w:trPr>
          <w:trHeight w:hRule="exact" w:val="16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260" w:lineRule="exact"/>
              <w:ind w:firstLine="0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9.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firstLine="0"/>
              <w:rPr>
                <w:sz w:val="24"/>
                <w:szCs w:val="24"/>
              </w:rPr>
            </w:pPr>
            <w:r w:rsidRPr="000332D5">
              <w:rPr>
                <w:rStyle w:val="25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>Свидетельство о</w:t>
            </w:r>
          </w:p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firstLine="0"/>
              <w:rPr>
                <w:sz w:val="24"/>
                <w:szCs w:val="24"/>
              </w:rPr>
            </w:pPr>
            <w:r w:rsidRPr="000332D5">
              <w:rPr>
                <w:rStyle w:val="25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>государственной</w:t>
            </w:r>
          </w:p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firstLine="0"/>
              <w:rPr>
                <w:sz w:val="24"/>
                <w:szCs w:val="24"/>
              </w:rPr>
            </w:pPr>
            <w:r w:rsidRPr="000332D5">
              <w:rPr>
                <w:rStyle w:val="25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>аккредитации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right="132" w:firstLine="0"/>
              <w:jc w:val="both"/>
              <w:rPr>
                <w:sz w:val="24"/>
                <w:szCs w:val="24"/>
              </w:rPr>
            </w:pPr>
            <w:proofErr w:type="gramStart"/>
            <w:r w:rsidRPr="000332D5">
              <w:rPr>
                <w:sz w:val="24"/>
                <w:szCs w:val="24"/>
              </w:rPr>
              <w:t>Серия 17А01 №0000182 от 19 мая 2014г., регистрационный №39, выдана Службой по лицензированию и надзору отдельных видов деятельности Республики Тыва на срок до 20 мая 2026 года.</w:t>
            </w:r>
            <w:proofErr w:type="gramEnd"/>
          </w:p>
        </w:tc>
      </w:tr>
      <w:tr w:rsidR="009C1A83" w:rsidRPr="000332D5" w:rsidTr="001266E1">
        <w:trPr>
          <w:trHeight w:hRule="exact" w:val="64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260" w:lineRule="exact"/>
              <w:ind w:firstLine="0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10.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firstLine="0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Сокращенное наименование ОУ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right="132" w:firstLine="0"/>
              <w:jc w:val="both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МБОУ СОШ с.Арыскан</w:t>
            </w:r>
          </w:p>
        </w:tc>
      </w:tr>
      <w:tr w:rsidR="009C1A83" w:rsidRPr="000332D5" w:rsidTr="001266E1">
        <w:trPr>
          <w:trHeight w:hRule="exact" w:val="7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260" w:lineRule="exact"/>
              <w:ind w:firstLine="0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11.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firstLine="0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Организационно-правовая</w:t>
            </w:r>
          </w:p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firstLine="0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форма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right="132" w:firstLine="0"/>
              <w:jc w:val="both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Бюджетное учреждение</w:t>
            </w:r>
          </w:p>
        </w:tc>
      </w:tr>
      <w:tr w:rsidR="009C1A83" w:rsidRPr="000332D5" w:rsidTr="001266E1">
        <w:trPr>
          <w:trHeight w:hRule="exact" w:val="42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260" w:lineRule="exact"/>
              <w:ind w:firstLine="0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12.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firstLine="0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Вид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right="132" w:firstLine="0"/>
              <w:jc w:val="both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Средняя общеобразовательная школа</w:t>
            </w:r>
          </w:p>
        </w:tc>
      </w:tr>
      <w:tr w:rsidR="009C1A83" w:rsidRPr="000332D5" w:rsidTr="001266E1">
        <w:trPr>
          <w:trHeight w:hRule="exact" w:val="41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260" w:lineRule="exact"/>
              <w:ind w:firstLine="0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13.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firstLine="0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Тип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right="132" w:firstLine="0"/>
              <w:jc w:val="both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Общеобразовательное учреждение</w:t>
            </w:r>
          </w:p>
        </w:tc>
      </w:tr>
      <w:tr w:rsidR="009C1A83" w:rsidRPr="000332D5" w:rsidTr="001266E1">
        <w:trPr>
          <w:trHeight w:hRule="exact" w:val="4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260" w:lineRule="exact"/>
              <w:ind w:firstLine="0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14.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firstLine="0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Статус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right="132" w:firstLine="0"/>
              <w:jc w:val="both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Функционирует</w:t>
            </w:r>
          </w:p>
        </w:tc>
      </w:tr>
    </w:tbl>
    <w:p w:rsidR="009C1A83" w:rsidRPr="000332D5" w:rsidRDefault="009C1A83" w:rsidP="009C1A83">
      <w:pPr>
        <w:spacing w:after="0"/>
        <w:rPr>
          <w:rStyle w:val="a4"/>
          <w:rFonts w:eastAsiaTheme="minorHAnsi"/>
          <w:sz w:val="24"/>
          <w:szCs w:val="24"/>
        </w:rPr>
      </w:pPr>
    </w:p>
    <w:p w:rsidR="009C1A83" w:rsidRPr="000332D5" w:rsidRDefault="009C1A83" w:rsidP="009C1A83">
      <w:pPr>
        <w:spacing w:after="0"/>
        <w:rPr>
          <w:rStyle w:val="a4"/>
          <w:rFonts w:eastAsiaTheme="minorHAnsi"/>
          <w:sz w:val="24"/>
          <w:szCs w:val="24"/>
        </w:rPr>
      </w:pPr>
      <w:r w:rsidRPr="000332D5">
        <w:rPr>
          <w:rStyle w:val="a4"/>
          <w:rFonts w:eastAsiaTheme="minorHAnsi"/>
          <w:sz w:val="24"/>
          <w:szCs w:val="24"/>
        </w:rPr>
        <w:t xml:space="preserve">МБОУ СОШ с.Арыскан расположено в центральной части </w:t>
      </w:r>
      <w:proofErr w:type="spellStart"/>
      <w:r w:rsidRPr="000332D5">
        <w:rPr>
          <w:rStyle w:val="a4"/>
          <w:rFonts w:eastAsiaTheme="minorHAnsi"/>
          <w:sz w:val="24"/>
          <w:szCs w:val="24"/>
        </w:rPr>
        <w:t>сумона</w:t>
      </w:r>
      <w:proofErr w:type="spellEnd"/>
      <w:r w:rsidRPr="000332D5">
        <w:rPr>
          <w:rStyle w:val="a4"/>
          <w:rFonts w:eastAsiaTheme="minorHAnsi"/>
          <w:sz w:val="24"/>
          <w:szCs w:val="24"/>
        </w:rPr>
        <w:t xml:space="preserve"> </w:t>
      </w:r>
      <w:proofErr w:type="spellStart"/>
      <w:r w:rsidRPr="000332D5">
        <w:rPr>
          <w:rStyle w:val="a4"/>
          <w:rFonts w:eastAsiaTheme="minorHAnsi"/>
          <w:sz w:val="24"/>
          <w:szCs w:val="24"/>
        </w:rPr>
        <w:t>Арыскан</w:t>
      </w:r>
      <w:proofErr w:type="spellEnd"/>
      <w:r w:rsidRPr="000332D5">
        <w:rPr>
          <w:rStyle w:val="a4"/>
          <w:rFonts w:eastAsiaTheme="minorHAnsi"/>
          <w:sz w:val="24"/>
          <w:szCs w:val="24"/>
        </w:rPr>
        <w:t>. 100% семей обучающихся проживают в домах типовой застройки рядом со школой.</w:t>
      </w:r>
    </w:p>
    <w:p w:rsidR="009C1A83" w:rsidRPr="000332D5" w:rsidRDefault="009C1A83" w:rsidP="009C1A83">
      <w:pPr>
        <w:pStyle w:val="22"/>
        <w:shd w:val="clear" w:color="auto" w:fill="auto"/>
        <w:spacing w:before="0" w:line="322" w:lineRule="exact"/>
        <w:ind w:firstLine="0"/>
        <w:jc w:val="both"/>
        <w:rPr>
          <w:rStyle w:val="a4"/>
          <w:sz w:val="24"/>
          <w:szCs w:val="24"/>
        </w:rPr>
      </w:pPr>
      <w:r w:rsidRPr="000332D5">
        <w:rPr>
          <w:sz w:val="24"/>
          <w:szCs w:val="24"/>
        </w:rPr>
        <w:t xml:space="preserve">Основным видом деятельности школы является реализация общеобразовательных программ начального общего, основного общего и среднего общего образования. Также школа реализует </w:t>
      </w:r>
      <w:proofErr w:type="spellStart"/>
      <w:r w:rsidRPr="000332D5">
        <w:rPr>
          <w:sz w:val="24"/>
          <w:szCs w:val="24"/>
        </w:rPr>
        <w:t>образовательные</w:t>
      </w:r>
      <w:r w:rsidRPr="000332D5">
        <w:rPr>
          <w:rStyle w:val="a4"/>
          <w:sz w:val="24"/>
          <w:szCs w:val="24"/>
        </w:rPr>
        <w:t>программы</w:t>
      </w:r>
      <w:proofErr w:type="spellEnd"/>
      <w:r w:rsidRPr="000332D5">
        <w:rPr>
          <w:rStyle w:val="a4"/>
          <w:sz w:val="24"/>
          <w:szCs w:val="24"/>
        </w:rPr>
        <w:t xml:space="preserve"> дополнительного образования детей</w:t>
      </w:r>
    </w:p>
    <w:p w:rsidR="009C1A83" w:rsidRPr="000332D5" w:rsidRDefault="009C1A83" w:rsidP="009C1A83">
      <w:pPr>
        <w:pStyle w:val="22"/>
        <w:shd w:val="clear" w:color="auto" w:fill="auto"/>
        <w:spacing w:before="0" w:line="322" w:lineRule="exact"/>
        <w:ind w:firstLine="840"/>
        <w:jc w:val="both"/>
        <w:rPr>
          <w:sz w:val="24"/>
          <w:szCs w:val="24"/>
        </w:rPr>
      </w:pPr>
    </w:p>
    <w:p w:rsidR="009C1A83" w:rsidRPr="000332D5" w:rsidRDefault="009C1A83" w:rsidP="009C1A83">
      <w:pPr>
        <w:pStyle w:val="24"/>
        <w:shd w:val="clear" w:color="auto" w:fill="auto"/>
        <w:spacing w:line="322" w:lineRule="exact"/>
        <w:jc w:val="center"/>
        <w:rPr>
          <w:sz w:val="24"/>
          <w:szCs w:val="24"/>
        </w:rPr>
      </w:pPr>
      <w:r w:rsidRPr="000332D5">
        <w:rPr>
          <w:sz w:val="24"/>
          <w:szCs w:val="24"/>
        </w:rPr>
        <w:t>II</w:t>
      </w:r>
      <w:r w:rsidRPr="000332D5">
        <w:rPr>
          <w:b w:val="0"/>
          <w:bCs w:val="0"/>
          <w:sz w:val="24"/>
          <w:szCs w:val="24"/>
        </w:rPr>
        <w:t xml:space="preserve">. </w:t>
      </w:r>
      <w:r w:rsidRPr="000332D5">
        <w:rPr>
          <w:sz w:val="24"/>
          <w:szCs w:val="24"/>
        </w:rPr>
        <w:t>Система управления организацией.</w:t>
      </w:r>
    </w:p>
    <w:p w:rsidR="009C1A83" w:rsidRPr="000332D5" w:rsidRDefault="009C1A83" w:rsidP="009C1A83">
      <w:pPr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Управление осуществляется на принципах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единоналичия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и самоуправления </w:t>
      </w:r>
      <w:r w:rsidRPr="000332D5">
        <w:rPr>
          <w:rStyle w:val="a4"/>
          <w:rFonts w:eastAsiaTheme="minorHAnsi"/>
          <w:sz w:val="24"/>
          <w:szCs w:val="24"/>
        </w:rPr>
        <w:t>Органов управления, действующие в Школе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4"/>
        <w:gridCol w:w="6648"/>
      </w:tblGrid>
      <w:tr w:rsidR="009C1A83" w:rsidRPr="000332D5" w:rsidTr="001266E1">
        <w:trPr>
          <w:trHeight w:hRule="exact" w:val="658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26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332D5">
              <w:rPr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260" w:lineRule="exact"/>
              <w:ind w:right="220" w:firstLine="0"/>
              <w:jc w:val="center"/>
              <w:rPr>
                <w:b/>
                <w:sz w:val="24"/>
                <w:szCs w:val="24"/>
              </w:rPr>
            </w:pPr>
            <w:r w:rsidRPr="000332D5">
              <w:rPr>
                <w:b/>
                <w:sz w:val="24"/>
                <w:szCs w:val="24"/>
              </w:rPr>
              <w:t>Функции</w:t>
            </w:r>
          </w:p>
        </w:tc>
      </w:tr>
      <w:tr w:rsidR="009C1A83" w:rsidRPr="000332D5" w:rsidTr="001266E1">
        <w:trPr>
          <w:trHeight w:hRule="exact" w:val="1618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260" w:lineRule="exact"/>
              <w:ind w:firstLine="0"/>
              <w:jc w:val="both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Директор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right="220" w:firstLine="0"/>
              <w:jc w:val="both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9C1A83" w:rsidRPr="000332D5" w:rsidTr="001266E1">
        <w:trPr>
          <w:trHeight w:hRule="exact" w:val="1301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after="120" w:line="260" w:lineRule="exact"/>
              <w:ind w:firstLine="0"/>
              <w:jc w:val="both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Управляющий</w:t>
            </w:r>
          </w:p>
          <w:p w:rsidR="009C1A83" w:rsidRPr="000332D5" w:rsidRDefault="009C1A83" w:rsidP="001266E1">
            <w:pPr>
              <w:pStyle w:val="22"/>
              <w:shd w:val="clear" w:color="auto" w:fill="auto"/>
              <w:spacing w:before="120" w:line="260" w:lineRule="exact"/>
              <w:ind w:firstLine="0"/>
              <w:jc w:val="both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совет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right="220" w:firstLine="0"/>
              <w:jc w:val="both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Рассматривает вопросы:</w:t>
            </w:r>
          </w:p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right="220" w:firstLine="0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 xml:space="preserve">-развитие образовательной организации </w:t>
            </w:r>
            <w:proofErr w:type="gramStart"/>
            <w:r w:rsidRPr="000332D5">
              <w:rPr>
                <w:sz w:val="24"/>
                <w:szCs w:val="24"/>
              </w:rPr>
              <w:t>-ф</w:t>
            </w:r>
            <w:proofErr w:type="gramEnd"/>
            <w:r w:rsidRPr="000332D5">
              <w:rPr>
                <w:sz w:val="24"/>
                <w:szCs w:val="24"/>
              </w:rPr>
              <w:t>инансово-хозяйственной деятельности -материально-технического обеспечения</w:t>
            </w:r>
          </w:p>
        </w:tc>
      </w:tr>
      <w:tr w:rsidR="009C1A83" w:rsidRPr="000332D5" w:rsidTr="001266E1">
        <w:trPr>
          <w:trHeight w:hRule="exact" w:val="408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after="120" w:line="260" w:lineRule="exact"/>
              <w:ind w:firstLine="0"/>
              <w:jc w:val="both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Педагогический</w:t>
            </w:r>
          </w:p>
          <w:p w:rsidR="009C1A83" w:rsidRPr="000332D5" w:rsidRDefault="009C1A83" w:rsidP="001266E1">
            <w:pPr>
              <w:pStyle w:val="22"/>
              <w:shd w:val="clear" w:color="auto" w:fill="auto"/>
              <w:spacing w:before="120" w:line="260" w:lineRule="exact"/>
              <w:ind w:firstLine="0"/>
              <w:jc w:val="both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совет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right="220" w:firstLine="0"/>
              <w:jc w:val="both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Осуществляет текущее руководство образовательной деятельности Школы, с том числе рассматривает вопросы:</w:t>
            </w:r>
          </w:p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right="220" w:firstLine="0"/>
              <w:jc w:val="both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-развитие образовательных услуг;</w:t>
            </w:r>
          </w:p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right="220" w:firstLine="0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 xml:space="preserve">-регламентации образовательных отношений </w:t>
            </w:r>
            <w:proofErr w:type="gramStart"/>
            <w:r w:rsidRPr="000332D5">
              <w:rPr>
                <w:sz w:val="24"/>
                <w:szCs w:val="24"/>
              </w:rPr>
              <w:t>-р</w:t>
            </w:r>
            <w:proofErr w:type="gramEnd"/>
            <w:r w:rsidRPr="000332D5">
              <w:rPr>
                <w:sz w:val="24"/>
                <w:szCs w:val="24"/>
              </w:rPr>
              <w:t>азработки образовательных программ;</w:t>
            </w:r>
          </w:p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right="220" w:firstLine="0"/>
              <w:jc w:val="both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-выбора учебников, учебных пособий, средств обучения и воспитания;</w:t>
            </w:r>
          </w:p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right="220" w:firstLine="0"/>
              <w:jc w:val="both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-материально-технического обеспечения образовательного процесса;</w:t>
            </w:r>
          </w:p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right="220" w:firstLine="0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 xml:space="preserve">-аттестации, повышения квалификации педагогических работников </w:t>
            </w:r>
            <w:proofErr w:type="gramStart"/>
            <w:r w:rsidRPr="000332D5">
              <w:rPr>
                <w:sz w:val="24"/>
                <w:szCs w:val="24"/>
              </w:rPr>
              <w:t>-к</w:t>
            </w:r>
            <w:proofErr w:type="gramEnd"/>
            <w:r w:rsidRPr="000332D5">
              <w:rPr>
                <w:sz w:val="24"/>
                <w:szCs w:val="24"/>
              </w:rPr>
              <w:t>оординации деятельности МО</w:t>
            </w:r>
          </w:p>
        </w:tc>
      </w:tr>
      <w:tr w:rsidR="009C1A83" w:rsidRPr="000332D5" w:rsidTr="001266E1">
        <w:trPr>
          <w:trHeight w:hRule="exact" w:val="3548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317" w:lineRule="exact"/>
              <w:ind w:firstLine="0"/>
              <w:jc w:val="both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right="220" w:firstLine="0"/>
              <w:jc w:val="both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9C1A83" w:rsidRPr="000332D5" w:rsidRDefault="009C1A83" w:rsidP="001266E1">
            <w:pPr>
              <w:pStyle w:val="22"/>
              <w:shd w:val="clear" w:color="auto" w:fill="auto"/>
              <w:spacing w:before="0" w:line="322" w:lineRule="exact"/>
              <w:ind w:right="220" w:firstLine="0"/>
              <w:rPr>
                <w:sz w:val="24"/>
                <w:szCs w:val="24"/>
              </w:rPr>
            </w:pPr>
            <w:r w:rsidRPr="000332D5">
              <w:rPr>
                <w:sz w:val="24"/>
                <w:szCs w:val="24"/>
              </w:rPr>
              <w:t xml:space="preserve">-участвовать в разработке и принятии коллективного договора, Правил трудового распорядка, изменений и дополнений к ним </w:t>
            </w:r>
            <w:proofErr w:type="gramStart"/>
            <w:r w:rsidRPr="000332D5">
              <w:rPr>
                <w:sz w:val="24"/>
                <w:szCs w:val="24"/>
              </w:rPr>
              <w:t>-п</w:t>
            </w:r>
            <w:proofErr w:type="gramEnd"/>
            <w:r w:rsidRPr="000332D5">
              <w:rPr>
                <w:sz w:val="24"/>
                <w:szCs w:val="24"/>
              </w:rPr>
              <w:t>ринимать локальные акты, которые регламентируют деятельность ОО и связаны с правами и обязанностями работников -разрешать конфликтные ситуации между работниками и администрацией ОО -вносить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9C1A83" w:rsidRPr="000332D5" w:rsidRDefault="009C1A83" w:rsidP="009C1A83">
      <w:pPr>
        <w:pStyle w:val="22"/>
        <w:shd w:val="clear" w:color="auto" w:fill="auto"/>
        <w:spacing w:before="0" w:line="322" w:lineRule="exact"/>
        <w:ind w:firstLine="0"/>
        <w:rPr>
          <w:sz w:val="24"/>
          <w:szCs w:val="24"/>
        </w:rPr>
      </w:pPr>
    </w:p>
    <w:p w:rsidR="009C1A83" w:rsidRPr="000332D5" w:rsidRDefault="009C1A83" w:rsidP="009C1A83">
      <w:pPr>
        <w:pStyle w:val="22"/>
        <w:shd w:val="clear" w:color="auto" w:fill="auto"/>
        <w:spacing w:before="0" w:line="322" w:lineRule="exact"/>
        <w:ind w:firstLine="0"/>
        <w:rPr>
          <w:sz w:val="24"/>
          <w:szCs w:val="24"/>
        </w:rPr>
      </w:pPr>
      <w:r w:rsidRPr="000332D5">
        <w:rPr>
          <w:sz w:val="24"/>
          <w:szCs w:val="24"/>
        </w:rPr>
        <w:t>Для осуществления учебно-методической работы в школе создано 3 ШУМО:</w:t>
      </w:r>
    </w:p>
    <w:p w:rsidR="009C1A83" w:rsidRPr="000332D5" w:rsidRDefault="009C1A83" w:rsidP="009C1A83">
      <w:pPr>
        <w:pStyle w:val="22"/>
        <w:shd w:val="clear" w:color="auto" w:fill="auto"/>
        <w:spacing w:before="0" w:line="322" w:lineRule="exact"/>
        <w:ind w:firstLine="0"/>
        <w:rPr>
          <w:sz w:val="24"/>
          <w:szCs w:val="24"/>
        </w:rPr>
      </w:pPr>
      <w:r w:rsidRPr="000332D5">
        <w:rPr>
          <w:sz w:val="24"/>
          <w:szCs w:val="24"/>
        </w:rPr>
        <w:t xml:space="preserve">- ШУМО педагогов начального образования; </w:t>
      </w:r>
    </w:p>
    <w:p w:rsidR="009C1A83" w:rsidRPr="000332D5" w:rsidRDefault="009C1A83" w:rsidP="009C1A83">
      <w:pPr>
        <w:pStyle w:val="22"/>
        <w:shd w:val="clear" w:color="auto" w:fill="auto"/>
        <w:spacing w:before="0" w:line="322" w:lineRule="exact"/>
        <w:ind w:firstLine="0"/>
        <w:rPr>
          <w:sz w:val="24"/>
          <w:szCs w:val="24"/>
        </w:rPr>
      </w:pPr>
      <w:r w:rsidRPr="000332D5">
        <w:rPr>
          <w:sz w:val="24"/>
          <w:szCs w:val="24"/>
        </w:rPr>
        <w:t>-ШУМО учителей основной и средней школы;</w:t>
      </w:r>
    </w:p>
    <w:p w:rsidR="009C1A83" w:rsidRPr="000332D5" w:rsidRDefault="009C1A83" w:rsidP="009C1A83">
      <w:pPr>
        <w:pStyle w:val="22"/>
        <w:shd w:val="clear" w:color="auto" w:fill="auto"/>
        <w:spacing w:before="0" w:line="322" w:lineRule="exact"/>
        <w:ind w:firstLine="0"/>
        <w:rPr>
          <w:sz w:val="24"/>
          <w:szCs w:val="24"/>
        </w:rPr>
      </w:pPr>
      <w:r w:rsidRPr="000332D5">
        <w:rPr>
          <w:sz w:val="24"/>
          <w:szCs w:val="24"/>
        </w:rPr>
        <w:t>-ШУМО классных руководителей</w:t>
      </w:r>
    </w:p>
    <w:p w:rsidR="009C1A83" w:rsidRPr="000332D5" w:rsidRDefault="009C1A83" w:rsidP="009C1A83">
      <w:pPr>
        <w:pStyle w:val="42"/>
        <w:shd w:val="clear" w:color="auto" w:fill="auto"/>
        <w:spacing w:before="0" w:line="322" w:lineRule="exact"/>
        <w:rPr>
          <w:sz w:val="24"/>
          <w:szCs w:val="24"/>
        </w:rPr>
      </w:pPr>
      <w:r w:rsidRPr="000332D5">
        <w:rPr>
          <w:sz w:val="24"/>
          <w:szCs w:val="24"/>
        </w:rPr>
        <w:t>III. Оценка образовательной деятельности.</w:t>
      </w:r>
    </w:p>
    <w:p w:rsidR="009C1A83" w:rsidRPr="000332D5" w:rsidRDefault="009C1A83" w:rsidP="009C1A83">
      <w:pPr>
        <w:pStyle w:val="22"/>
        <w:shd w:val="clear" w:color="auto" w:fill="auto"/>
        <w:spacing w:before="0" w:line="322" w:lineRule="exact"/>
        <w:ind w:firstLine="420"/>
        <w:jc w:val="both"/>
        <w:rPr>
          <w:sz w:val="24"/>
          <w:szCs w:val="24"/>
        </w:rPr>
      </w:pPr>
      <w:proofErr w:type="gramStart"/>
      <w:r w:rsidRPr="000332D5">
        <w:rPr>
          <w:sz w:val="24"/>
          <w:szCs w:val="24"/>
        </w:rPr>
        <w:t xml:space="preserve">Образовательная деятельность в Школе организуется в соответствии с Федеральным законом от 29.12.2012г №273-ФЗ «Об образовании в Российской Федерации», ФГОС начального общего и основного общего образования, ГОС основного и среднего общего образования, </w:t>
      </w:r>
      <w:proofErr w:type="spellStart"/>
      <w:r w:rsidRPr="000332D5">
        <w:rPr>
          <w:sz w:val="24"/>
          <w:szCs w:val="24"/>
        </w:rPr>
        <w:t>СанПин</w:t>
      </w:r>
      <w:proofErr w:type="spellEnd"/>
      <w:r w:rsidRPr="000332D5">
        <w:rPr>
          <w:sz w:val="24"/>
          <w:szCs w:val="24"/>
        </w:rPr>
        <w:t xml:space="preserve"> 2.4.2.2821-10 «Санитарно-</w:t>
      </w:r>
      <w:r w:rsidRPr="000332D5">
        <w:rPr>
          <w:sz w:val="24"/>
          <w:szCs w:val="24"/>
        </w:rPr>
        <w:softHyphen/>
        <w:t xml:space="preserve">эпидемиологические требования к </w:t>
      </w:r>
      <w:r w:rsidRPr="000332D5">
        <w:rPr>
          <w:sz w:val="24"/>
          <w:szCs w:val="24"/>
        </w:rPr>
        <w:lastRenderedPageBreak/>
        <w:t>условиям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 занятий.</w:t>
      </w:r>
      <w:proofErr w:type="gramEnd"/>
      <w:r w:rsidRPr="000332D5">
        <w:rPr>
          <w:sz w:val="24"/>
          <w:szCs w:val="24"/>
        </w:rPr>
        <w:t xml:space="preserve"> Учебный план 1-4 классов ориентирован на 4 - летний нормативный срок освоения основной образовательной программы начального общего образовани</w:t>
      </w:r>
      <w:proofErr w:type="gramStart"/>
      <w:r w:rsidRPr="000332D5">
        <w:rPr>
          <w:sz w:val="24"/>
          <w:szCs w:val="24"/>
        </w:rPr>
        <w:t>я(</w:t>
      </w:r>
      <w:proofErr w:type="gramEnd"/>
      <w:r w:rsidRPr="000332D5">
        <w:rPr>
          <w:sz w:val="24"/>
          <w:szCs w:val="24"/>
        </w:rPr>
        <w:t>реализация ФГОС НОО), 5-9 классов - на 5</w:t>
      </w:r>
      <w:r w:rsidRPr="000332D5">
        <w:rPr>
          <w:sz w:val="24"/>
          <w:szCs w:val="24"/>
        </w:rPr>
        <w:softHyphen/>
        <w:t>летний нормативный срок освоения основной образовательной программы основного общего образования (реализация ФГОС ООО), 10-11 классов -на 2</w:t>
      </w:r>
      <w:r w:rsidRPr="000332D5">
        <w:rPr>
          <w:sz w:val="24"/>
          <w:szCs w:val="24"/>
        </w:rPr>
        <w:softHyphen/>
        <w:t>летний нормативный срок освоения образовательной программы среднего общего образования (ГОС ОО)</w:t>
      </w:r>
    </w:p>
    <w:p w:rsidR="004A02B8" w:rsidRPr="000332D5" w:rsidRDefault="004A02B8" w:rsidP="004A02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2D5">
        <w:rPr>
          <w:rFonts w:ascii="Times New Roman" w:hAnsi="Times New Roman" w:cs="Times New Roman"/>
          <w:b/>
          <w:sz w:val="24"/>
          <w:szCs w:val="24"/>
        </w:rPr>
        <w:t>Воспитательная  работа МБОУ СОШ с.Арыскан</w:t>
      </w:r>
    </w:p>
    <w:p w:rsidR="004A02B8" w:rsidRPr="000332D5" w:rsidRDefault="004A02B8" w:rsidP="004A02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2D5">
        <w:rPr>
          <w:rFonts w:ascii="Times New Roman" w:hAnsi="Times New Roman" w:cs="Times New Roman"/>
          <w:b/>
          <w:sz w:val="24"/>
          <w:szCs w:val="24"/>
        </w:rPr>
        <w:t>за 201</w:t>
      </w:r>
      <w:r w:rsidRPr="000332D5">
        <w:rPr>
          <w:rFonts w:ascii="Times New Roman" w:hAnsi="Times New Roman" w:cs="Times New Roman"/>
          <w:b/>
          <w:sz w:val="24"/>
          <w:szCs w:val="24"/>
          <w:lang w:val="tt-RU"/>
        </w:rPr>
        <w:t>9</w:t>
      </w:r>
      <w:r w:rsidRPr="000332D5">
        <w:rPr>
          <w:rFonts w:ascii="Times New Roman" w:hAnsi="Times New Roman" w:cs="Times New Roman"/>
          <w:b/>
          <w:sz w:val="24"/>
          <w:szCs w:val="24"/>
        </w:rPr>
        <w:t>-20</w:t>
      </w:r>
      <w:r w:rsidRPr="000332D5">
        <w:rPr>
          <w:rFonts w:ascii="Times New Roman" w:hAnsi="Times New Roman" w:cs="Times New Roman"/>
          <w:b/>
          <w:sz w:val="24"/>
          <w:szCs w:val="24"/>
          <w:lang w:val="tt-RU"/>
        </w:rPr>
        <w:t>20</w:t>
      </w:r>
      <w:r w:rsidRPr="000332D5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            В школе на конец 2019-2020 учебного года обучаются и воспитываются 114 учащихся на 9 </w:t>
      </w:r>
      <w:proofErr w:type="gramStart"/>
      <w:r w:rsidRPr="000332D5">
        <w:rPr>
          <w:rFonts w:ascii="Times New Roman" w:hAnsi="Times New Roman" w:cs="Times New Roman"/>
          <w:sz w:val="24"/>
          <w:szCs w:val="24"/>
        </w:rPr>
        <w:t>класс-комплектах</w:t>
      </w:r>
      <w:proofErr w:type="gramEnd"/>
      <w:r w:rsidRPr="000332D5">
        <w:rPr>
          <w:rFonts w:ascii="Times New Roman" w:hAnsi="Times New Roman" w:cs="Times New Roman"/>
          <w:sz w:val="24"/>
          <w:szCs w:val="24"/>
        </w:rPr>
        <w:t xml:space="preserve">, 71 семей, всего родителей 110.  Классных руководителей – 9.        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332D5">
        <w:rPr>
          <w:rFonts w:ascii="Times New Roman" w:hAnsi="Times New Roman" w:cs="Times New Roman"/>
          <w:b/>
          <w:sz w:val="24"/>
          <w:szCs w:val="24"/>
        </w:rPr>
        <w:t>Классные часы:</w:t>
      </w:r>
      <w:r w:rsidRPr="000332D5">
        <w:rPr>
          <w:rFonts w:ascii="Times New Roman" w:hAnsi="Times New Roman" w:cs="Times New Roman"/>
          <w:sz w:val="24"/>
          <w:szCs w:val="24"/>
        </w:rPr>
        <w:t xml:space="preserve"> В течение года классными руководителями </w:t>
      </w:r>
      <w:proofErr w:type="gramStart"/>
      <w:r w:rsidRPr="000332D5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Pr="000332D5">
        <w:rPr>
          <w:rFonts w:ascii="Times New Roman" w:hAnsi="Times New Roman" w:cs="Times New Roman"/>
          <w:sz w:val="24"/>
          <w:szCs w:val="24"/>
        </w:rPr>
        <w:t xml:space="preserve"> – 40 классных часов из должных 31. Классные часы проводятся в основном по профилактике правонарушений, безопасности детей, патриотическим, духовно-нравственным направлениям. Так же часто проводятся тематические классные часы, по приказу Управления образования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Улуг-Хемского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и Министерства образования и науки Республики Тыва. Классные часы проводятся третьим уроком в пятницу. В течение учебного по плану ВШК посетила 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 по 4 классного часа каждого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классн</w:t>
      </w:r>
      <w:proofErr w:type="spellEnd"/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ого </w:t>
      </w:r>
      <w:r w:rsidRPr="00033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руководител</w:t>
      </w:r>
      <w:proofErr w:type="spellEnd"/>
      <w:r w:rsidRPr="000332D5">
        <w:rPr>
          <w:rFonts w:ascii="Times New Roman" w:hAnsi="Times New Roman" w:cs="Times New Roman"/>
          <w:sz w:val="24"/>
          <w:szCs w:val="24"/>
          <w:lang w:val="tt-RU"/>
        </w:rPr>
        <w:t>я</w:t>
      </w:r>
      <w:r w:rsidRPr="000332D5">
        <w:rPr>
          <w:rFonts w:ascii="Times New Roman" w:hAnsi="Times New Roman" w:cs="Times New Roman"/>
          <w:sz w:val="24"/>
          <w:szCs w:val="24"/>
        </w:rPr>
        <w:t xml:space="preserve"> и проверила воспитательный аспект урока. Каждый классный час проводился </w:t>
      </w:r>
      <w:proofErr w:type="gramStart"/>
      <w:r w:rsidRPr="000332D5">
        <w:rPr>
          <w:rFonts w:ascii="Times New Roman" w:hAnsi="Times New Roman" w:cs="Times New Roman"/>
          <w:sz w:val="24"/>
          <w:szCs w:val="24"/>
        </w:rPr>
        <w:t>открытым</w:t>
      </w:r>
      <w:proofErr w:type="gramEnd"/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, посещали и другие педагоги (Доре Ч.Б., чоцпедагог, Дамдын-оол С.Р., педагог-психолог). </w:t>
      </w:r>
      <w:r w:rsidRPr="000332D5">
        <w:rPr>
          <w:rFonts w:ascii="Times New Roman" w:hAnsi="Times New Roman" w:cs="Times New Roman"/>
          <w:sz w:val="24"/>
          <w:szCs w:val="24"/>
        </w:rPr>
        <w:t xml:space="preserve"> Оформление классных часов улучшается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, используются ТСО, </w:t>
      </w:r>
      <w:proofErr w:type="gramStart"/>
      <w:r w:rsidRPr="000332D5">
        <w:rPr>
          <w:rFonts w:ascii="Times New Roman" w:hAnsi="Times New Roman" w:cs="Times New Roman"/>
          <w:sz w:val="24"/>
          <w:szCs w:val="24"/>
          <w:lang w:val="tt-RU"/>
        </w:rPr>
        <w:t>слайд-презентации</w:t>
      </w:r>
      <w:proofErr w:type="gramEnd"/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 и другие наглядные материалы. </w:t>
      </w:r>
      <w:r w:rsidRPr="000332D5">
        <w:rPr>
          <w:rFonts w:ascii="Times New Roman" w:hAnsi="Times New Roman" w:cs="Times New Roman"/>
          <w:sz w:val="24"/>
          <w:szCs w:val="24"/>
        </w:rPr>
        <w:t xml:space="preserve">Особенно благоприятно было посетить классные часы у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Шивидек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А.Ш.,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М.Х., Бадан-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Б.Ш.,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Калбак-кыс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Хертек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У.У.,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Конгар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Р.Д.,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Сарбыкай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Ч.М.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        В воспитании идейно-политического мировоззрения у учащихся систематически каждый вторник в 8ч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>.</w:t>
      </w:r>
      <w:r w:rsidRPr="000332D5">
        <w:rPr>
          <w:rFonts w:ascii="Times New Roman" w:hAnsi="Times New Roman" w:cs="Times New Roman"/>
          <w:sz w:val="24"/>
          <w:szCs w:val="24"/>
        </w:rPr>
        <w:t xml:space="preserve">15мин проводятся политинформации. Хорошо проводятся политинформации в 1,2, 3, 4, 6, 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8 </w:t>
      </w:r>
      <w:r w:rsidRPr="000332D5">
        <w:rPr>
          <w:rFonts w:ascii="Times New Roman" w:hAnsi="Times New Roman" w:cs="Times New Roman"/>
          <w:sz w:val="24"/>
          <w:szCs w:val="24"/>
        </w:rPr>
        <w:t xml:space="preserve">классах. Они регулярно проводят с большим охватом учащихся. В 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6 – 8 </w:t>
      </w:r>
      <w:r w:rsidRPr="000332D5">
        <w:rPr>
          <w:rFonts w:ascii="Times New Roman" w:hAnsi="Times New Roman" w:cs="Times New Roman"/>
          <w:sz w:val="24"/>
          <w:szCs w:val="24"/>
        </w:rPr>
        <w:t xml:space="preserve"> классах имеются политинформаторы, которые каждый раз приготовят интересные новости, происшествия по Республике Тыва, России и по миру.</w:t>
      </w:r>
    </w:p>
    <w:p w:rsidR="004A02B8" w:rsidRPr="000332D5" w:rsidRDefault="004A02B8" w:rsidP="004A02B8">
      <w:pPr>
        <w:pStyle w:val="a5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0332D5">
        <w:rPr>
          <w:rFonts w:ascii="Times New Roman" w:hAnsi="Times New Roman" w:cs="Times New Roman"/>
          <w:b/>
          <w:sz w:val="24"/>
          <w:szCs w:val="24"/>
          <w:lang w:val="tt-RU"/>
        </w:rPr>
        <w:t>Ф</w:t>
      </w:r>
      <w:proofErr w:type="spellStart"/>
      <w:r w:rsidRPr="000332D5">
        <w:rPr>
          <w:rFonts w:ascii="Times New Roman" w:hAnsi="Times New Roman" w:cs="Times New Roman"/>
          <w:b/>
          <w:sz w:val="24"/>
          <w:szCs w:val="24"/>
        </w:rPr>
        <w:t>изкультурно</w:t>
      </w:r>
      <w:proofErr w:type="spellEnd"/>
      <w:r w:rsidRPr="000332D5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Pr="000332D5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Pr="000332D5">
        <w:rPr>
          <w:rFonts w:ascii="Times New Roman" w:hAnsi="Times New Roman" w:cs="Times New Roman"/>
          <w:b/>
          <w:sz w:val="24"/>
          <w:szCs w:val="24"/>
        </w:rPr>
        <w:t>оздоровительн</w:t>
      </w:r>
      <w:proofErr w:type="spellEnd"/>
      <w:r w:rsidRPr="000332D5">
        <w:rPr>
          <w:rFonts w:ascii="Times New Roman" w:hAnsi="Times New Roman" w:cs="Times New Roman"/>
          <w:b/>
          <w:sz w:val="24"/>
          <w:szCs w:val="24"/>
          <w:lang w:val="tt-RU"/>
        </w:rPr>
        <w:t>ая работа.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        В современных условиях одним из важнейших приоритетов обновления содержания образования является модернизация и развитие </w:t>
      </w:r>
      <w:proofErr w:type="spellStart"/>
      <w:r w:rsidRPr="000332D5">
        <w:rPr>
          <w:rFonts w:ascii="Times New Roman" w:hAnsi="Times New Roman" w:cs="Times New Roman"/>
          <w:b/>
          <w:sz w:val="24"/>
          <w:szCs w:val="24"/>
        </w:rPr>
        <w:t>физкультурно</w:t>
      </w:r>
      <w:proofErr w:type="spellEnd"/>
      <w:r w:rsidRPr="000332D5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Pr="000332D5">
        <w:rPr>
          <w:rFonts w:ascii="Times New Roman" w:hAnsi="Times New Roman" w:cs="Times New Roman"/>
          <w:b/>
          <w:sz w:val="24"/>
          <w:szCs w:val="24"/>
        </w:rPr>
        <w:t>- оздоровительного направления</w:t>
      </w:r>
      <w:r w:rsidRPr="000332D5">
        <w:rPr>
          <w:rFonts w:ascii="Times New Roman" w:hAnsi="Times New Roman" w:cs="Times New Roman"/>
          <w:sz w:val="24"/>
          <w:szCs w:val="24"/>
        </w:rPr>
        <w:t xml:space="preserve"> деятельности школы.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0332D5">
        <w:rPr>
          <w:rFonts w:ascii="Times New Roman" w:hAnsi="Times New Roman" w:cs="Times New Roman"/>
          <w:sz w:val="24"/>
          <w:szCs w:val="24"/>
        </w:rPr>
        <w:t>В школе для укрепления здоровья детей проводятся различные</w:t>
      </w:r>
      <w:r w:rsidRPr="000332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2D5">
        <w:rPr>
          <w:rFonts w:ascii="Times New Roman" w:hAnsi="Times New Roman" w:cs="Times New Roman"/>
          <w:sz w:val="24"/>
          <w:szCs w:val="24"/>
        </w:rPr>
        <w:t xml:space="preserve">физкультурно-оздоровительные мероприятия – ежедневная утренняя зарядка в школе, подвижные игры во время перемен, игры на свежем воздухе после 4 урока, ежемесячные дни здоровья 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0332D5">
        <w:rPr>
          <w:rFonts w:ascii="Times New Roman" w:hAnsi="Times New Roman" w:cs="Times New Roman"/>
          <w:sz w:val="24"/>
          <w:szCs w:val="24"/>
        </w:rPr>
        <w:t>и спортивные мероприятия по составленному плану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0332D5">
        <w:rPr>
          <w:rFonts w:ascii="Times New Roman" w:hAnsi="Times New Roman" w:cs="Times New Roman"/>
          <w:sz w:val="24"/>
          <w:szCs w:val="24"/>
        </w:rPr>
        <w:t xml:space="preserve">        В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 2019-2020 учебном году</w:t>
      </w:r>
      <w:r w:rsidRPr="000332D5">
        <w:rPr>
          <w:rFonts w:ascii="Times New Roman" w:hAnsi="Times New Roman" w:cs="Times New Roman"/>
          <w:sz w:val="24"/>
          <w:szCs w:val="24"/>
        </w:rPr>
        <w:t xml:space="preserve">  приняли участие 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23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кожуунных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и 5 республиканском </w:t>
      </w:r>
      <w:r w:rsidRPr="000332D5">
        <w:rPr>
          <w:rFonts w:ascii="Times New Roman" w:hAnsi="Times New Roman" w:cs="Times New Roman"/>
          <w:sz w:val="24"/>
          <w:szCs w:val="24"/>
        </w:rPr>
        <w:t>спортивных соревнованиях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 (из них 8 кожуунных и 3 республиканское по спортивной борьбе) К </w:t>
      </w:r>
      <w:proofErr w:type="gramStart"/>
      <w:r w:rsidRPr="000332D5">
        <w:rPr>
          <w:rFonts w:ascii="Times New Roman" w:hAnsi="Times New Roman" w:cs="Times New Roman"/>
          <w:sz w:val="24"/>
          <w:szCs w:val="24"/>
          <w:lang w:val="tt-RU"/>
        </w:rPr>
        <w:t>сожалению</w:t>
      </w:r>
      <w:proofErr w:type="gramEnd"/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 идет</w:t>
      </w:r>
      <w:r w:rsidRPr="000332D5">
        <w:rPr>
          <w:rFonts w:ascii="Times New Roman" w:hAnsi="Times New Roman" w:cs="Times New Roman"/>
          <w:sz w:val="24"/>
          <w:szCs w:val="24"/>
        </w:rPr>
        <w:t xml:space="preserve"> у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>худ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шение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спортивной работы </w:t>
      </w:r>
      <w:r w:rsidRPr="000332D5">
        <w:rPr>
          <w:rFonts w:ascii="Times New Roman" w:hAnsi="Times New Roman" w:cs="Times New Roman"/>
          <w:sz w:val="24"/>
          <w:szCs w:val="24"/>
        </w:rPr>
        <w:t xml:space="preserve">по участию в 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>командных</w:t>
      </w:r>
      <w:r w:rsidRPr="000332D5">
        <w:rPr>
          <w:rFonts w:ascii="Times New Roman" w:hAnsi="Times New Roman" w:cs="Times New Roman"/>
          <w:sz w:val="24"/>
          <w:szCs w:val="24"/>
        </w:rPr>
        <w:t xml:space="preserve"> спортивных мероприятиях.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 Не участвовали в соревнованиях по волейболу и баскетболу. Наши учащиеся не умеют играть эти игры, у нас нет команды, а учащиеся есть (5–11кл. – 42 человека, возраст, рост подходит), а спортивного азарта нет. Учитель Серин М.Н., не учит к этим играм. 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lastRenderedPageBreak/>
        <w:t xml:space="preserve">Заняли места </w:t>
      </w:r>
      <w:proofErr w:type="gramStart"/>
      <w:r w:rsidRPr="000332D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332D5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a6"/>
        <w:tblW w:w="10200" w:type="dxa"/>
        <w:tblLayout w:type="fixed"/>
        <w:tblLook w:val="04A0" w:firstRow="1" w:lastRow="0" w:firstColumn="1" w:lastColumn="0" w:noHBand="0" w:noVBand="1"/>
      </w:tblPr>
      <w:tblGrid>
        <w:gridCol w:w="391"/>
        <w:gridCol w:w="3969"/>
        <w:gridCol w:w="2835"/>
        <w:gridCol w:w="992"/>
        <w:gridCol w:w="2013"/>
      </w:tblGrid>
      <w:tr w:rsidR="004A02B8" w:rsidRPr="000332D5" w:rsidTr="004A02B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Соревнование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 учащегося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  <w:lang w:val="tt-RU" w:eastAsia="en-US"/>
              </w:rPr>
              <w:t>Результат</w:t>
            </w:r>
          </w:p>
        </w:tc>
      </w:tr>
      <w:tr w:rsidR="004A02B8" w:rsidRPr="000332D5" w:rsidTr="004A02B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9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 w:eastAsia="en-US"/>
              </w:rPr>
              <w:t xml:space="preserve">Республиканские соревнования </w:t>
            </w:r>
          </w:p>
        </w:tc>
      </w:tr>
      <w:tr w:rsidR="004A02B8" w:rsidRPr="000332D5" w:rsidTr="004A02B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Первенство РТ по вольной борьбе среди  юношей 2003 – 2004 г.р.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Куулар Хулер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10 кл.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2 место </w:t>
            </w:r>
          </w:p>
        </w:tc>
      </w:tr>
      <w:tr w:rsidR="004A02B8" w:rsidRPr="000332D5" w:rsidTr="004A02B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Первенство РТ по вольной борьбе среди  юношей 2005 – 2006 г.р. (2 раза)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Уйнукай Сулдем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8 класс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участие</w:t>
            </w:r>
          </w:p>
        </w:tc>
      </w:tr>
      <w:tr w:rsidR="004A02B8" w:rsidRPr="000332D5" w:rsidTr="004A02B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Шивит-оол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Сайын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-Белек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класс</w:t>
            </w: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4A02B8" w:rsidRPr="000332D5" w:rsidTr="004A02B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Саржит-оол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Кудер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класс</w:t>
            </w: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4A02B8" w:rsidRPr="000332D5" w:rsidTr="004A02B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Серин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Сайын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-Белек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класс</w:t>
            </w: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4A02B8" w:rsidRPr="000332D5" w:rsidTr="004A02B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Куулар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Алдын-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класс</w:t>
            </w: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4A02B8" w:rsidRPr="000332D5" w:rsidTr="004A02B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Республиканский турнир по вольной борьбе  среди девочек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Хорлуу Самра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класс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 место</w:t>
            </w:r>
          </w:p>
        </w:tc>
      </w:tr>
      <w:tr w:rsidR="004A02B8" w:rsidRPr="000332D5" w:rsidTr="004A02B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9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proofErr w:type="spellStart"/>
            <w:r w:rsidRPr="000332D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Кожуунные</w:t>
            </w:r>
            <w:proofErr w:type="spellEnd"/>
            <w:r w:rsidRPr="000332D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соревнования</w:t>
            </w:r>
          </w:p>
        </w:tc>
      </w:tr>
      <w:tr w:rsidR="004A02B8" w:rsidRPr="000332D5" w:rsidTr="004A02B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Мини-футбол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Команда девочек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ср.гр.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место</w:t>
            </w:r>
          </w:p>
        </w:tc>
      </w:tr>
      <w:tr w:rsidR="004A02B8" w:rsidRPr="000332D5" w:rsidTr="004A02B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</w:t>
            </w:r>
          </w:p>
        </w:tc>
        <w:tc>
          <w:tcPr>
            <w:tcW w:w="9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tt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Команда мальчиков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мл</w:t>
            </w:r>
            <w:proofErr w:type="gram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.г</w:t>
            </w:r>
            <w:proofErr w:type="gramEnd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место</w:t>
            </w:r>
          </w:p>
        </w:tc>
      </w:tr>
      <w:tr w:rsidR="004A02B8" w:rsidRPr="000332D5" w:rsidTr="004A02B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Номинация «Лучший вратарь»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Монгуш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Ринчен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02B8" w:rsidRPr="000332D5" w:rsidTr="004A02B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Номинация «Лучший защитник»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Хорлуу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Самира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02B8" w:rsidRPr="000332D5" w:rsidTr="004A02B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Первенство РГБУ РТ «СШ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Улуг-Хемского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кожууна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по вольной борьбе среди юношей</w:t>
            </w: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. (Участвовали 4 раза).</w:t>
            </w:r>
          </w:p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Уйнукай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Сулдем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класс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</w:t>
            </w: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</w:t>
            </w: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 (2 р), 3 м.</w:t>
            </w:r>
          </w:p>
        </w:tc>
      </w:tr>
      <w:tr w:rsidR="004A02B8" w:rsidRPr="000332D5" w:rsidTr="004A02B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9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Шивит-оол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Сайын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-Белек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класс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</w:t>
            </w: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</w:t>
            </w: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 (2 р.), 3 м.</w:t>
            </w:r>
          </w:p>
        </w:tc>
      </w:tr>
      <w:tr w:rsidR="004A02B8" w:rsidRPr="000332D5" w:rsidTr="004A02B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9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Очур Сендаш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7 класс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3 место</w:t>
            </w:r>
          </w:p>
        </w:tc>
      </w:tr>
      <w:tr w:rsidR="004A02B8" w:rsidRPr="000332D5" w:rsidTr="004A02B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9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Саржит-оол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Кудер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класс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м.(2р.), 3  м</w:t>
            </w: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.</w:t>
            </w:r>
          </w:p>
        </w:tc>
      </w:tr>
      <w:tr w:rsidR="004A02B8" w:rsidRPr="000332D5" w:rsidTr="004A02B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9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Серин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Сайын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-Белек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класс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 место, 3</w:t>
            </w: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</w:t>
            </w: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.</w:t>
            </w:r>
          </w:p>
        </w:tc>
      </w:tr>
      <w:tr w:rsidR="004A02B8" w:rsidRPr="000332D5" w:rsidTr="004A02B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9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Куулар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Алдын-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класс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место</w:t>
            </w:r>
          </w:p>
        </w:tc>
      </w:tr>
      <w:tr w:rsidR="004A02B8" w:rsidRPr="000332D5" w:rsidTr="004A02B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9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Кыргыс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Тумен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класс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</w:t>
            </w: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</w:t>
            </w: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 (2 р.), 3 м.</w:t>
            </w:r>
          </w:p>
        </w:tc>
      </w:tr>
      <w:tr w:rsidR="004A02B8" w:rsidRPr="000332D5" w:rsidTr="004A02B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9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Тулуш Айдан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5 класс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 место, 3 место</w:t>
            </w:r>
          </w:p>
        </w:tc>
      </w:tr>
      <w:tr w:rsidR="004A02B8" w:rsidRPr="000332D5" w:rsidTr="004A02B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9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Комбуй Кунзек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5 класс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 место, 3 место</w:t>
            </w:r>
          </w:p>
        </w:tc>
      </w:tr>
      <w:tr w:rsidR="004A02B8" w:rsidRPr="000332D5" w:rsidTr="004A02B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9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Борбак Дамдын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5 класс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3 место</w:t>
            </w:r>
          </w:p>
        </w:tc>
      </w:tr>
      <w:tr w:rsidR="004A02B8" w:rsidRPr="000332D5" w:rsidTr="004A02B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9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Мунзук Айслан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8 класс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3 место</w:t>
            </w:r>
          </w:p>
        </w:tc>
      </w:tr>
      <w:tr w:rsidR="004A02B8" w:rsidRPr="000332D5" w:rsidTr="004A02B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9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Куулар Алдын-оол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7 класс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3 место</w:t>
            </w:r>
          </w:p>
        </w:tc>
      </w:tr>
      <w:tr w:rsidR="004A02B8" w:rsidRPr="000332D5" w:rsidTr="004A02B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9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Норбу Монге-Белек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3 класс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3 место</w:t>
            </w:r>
          </w:p>
        </w:tc>
      </w:tr>
      <w:tr w:rsidR="004A02B8" w:rsidRPr="000332D5" w:rsidTr="004A02B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9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Хаялдай Хуреш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 класс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 место</w:t>
            </w:r>
          </w:p>
        </w:tc>
      </w:tr>
      <w:tr w:rsidR="004A02B8" w:rsidRPr="000332D5" w:rsidTr="004A02B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Национальная борьба “Хуреш” “Стенка на стенку”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Команда (9 учащихся)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ind w:left="-80" w:right="-137"/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3-11 кл.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 место</w:t>
            </w:r>
          </w:p>
        </w:tc>
      </w:tr>
      <w:tr w:rsidR="004A02B8" w:rsidRPr="000332D5" w:rsidTr="004A02B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Фестиваль  “Веселые старты”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Команда  (6 учащихся)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ind w:left="-80" w:right="-137"/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 – 4 кл.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 место.</w:t>
            </w:r>
          </w:p>
        </w:tc>
      </w:tr>
      <w:tr w:rsidR="004A02B8" w:rsidRPr="000332D5" w:rsidTr="004A02B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Соревнования юных шахматистов “Белая ладья”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Хорлуу Самира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ind w:left="-80" w:right="-137"/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5 класс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3 место</w:t>
            </w:r>
          </w:p>
        </w:tc>
      </w:tr>
    </w:tbl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332D5">
        <w:rPr>
          <w:rFonts w:ascii="Times New Roman" w:hAnsi="Times New Roman" w:cs="Times New Roman"/>
          <w:b/>
          <w:sz w:val="24"/>
          <w:szCs w:val="24"/>
        </w:rPr>
        <w:t>Гражданск</w:t>
      </w:r>
      <w:proofErr w:type="gramStart"/>
      <w:r w:rsidRPr="000332D5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0332D5">
        <w:rPr>
          <w:rFonts w:ascii="Times New Roman" w:hAnsi="Times New Roman" w:cs="Times New Roman"/>
          <w:b/>
          <w:sz w:val="24"/>
          <w:szCs w:val="24"/>
        </w:rPr>
        <w:t xml:space="preserve"> патриотическое направление.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0332D5">
        <w:rPr>
          <w:rFonts w:ascii="Times New Roman" w:hAnsi="Times New Roman" w:cs="Times New Roman"/>
          <w:sz w:val="24"/>
          <w:szCs w:val="24"/>
          <w:lang w:val="tt-RU"/>
        </w:rPr>
        <w:t>2019-2020 учебный год был очень насыщен по проведению воспитательных мероприятий.</w:t>
      </w:r>
    </w:p>
    <w:p w:rsidR="004A02B8" w:rsidRPr="000332D5" w:rsidRDefault="004A02B8" w:rsidP="004A02B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Реализованы планы мероприятий, посвященные Дню Знаний. Началась празднование Дня знаний – с традиционного Урока Знаний в 9.00 часов. Во всех классах на уроке показывали видеопоздравления Главы Правительства Республики Тыва. Второй урок с 3 по 10 классы провели уроки Победы, посвященные 75-летию Победы в Великой Отечественной войне, а в ГПО и 1 классе провели уроки России.  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Педагогические работники, которые не имеют классное руководство  посещали уроки по составленному графику. Они  сдали анализы  посещенных уроков. Основном  уроки проведены на хорошем уровне. У всех классных руководителей имеются планы, классы оформлены, 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lastRenderedPageBreak/>
        <w:t xml:space="preserve">использовали слайд-презентации, таблицы, портреты и другие наглядные  материалы.  Кроме педагогов посещали уроки и родители. Особенно много было их в 1 классе.. На уроках присутствовали  104 учащихся, отсутствовали -13. </w:t>
      </w:r>
    </w:p>
    <w:p w:rsidR="004A02B8" w:rsidRPr="000332D5" w:rsidRDefault="004A02B8" w:rsidP="004A02B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В целях реализации гражданско-патриотического направления воспиательной работы проведены следующие мероприятия: </w:t>
      </w:r>
    </w:p>
    <w:p w:rsidR="004A02B8" w:rsidRPr="000332D5" w:rsidRDefault="004A02B8" w:rsidP="004A02B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1) 11 сентября провели в сумоне акцию , посвященной к “Дню трезвости”,  выпустили буклеты и раздавали их жителям села. Организовали шествие по точкам (адресам) продаж алкогольнной продукции. Всего участвовали акции – 140 учащихся - 120, педагогов – 20. </w:t>
      </w:r>
    </w:p>
    <w:p w:rsidR="004A02B8" w:rsidRPr="000332D5" w:rsidRDefault="004A02B8" w:rsidP="004A02B8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32D5">
        <w:rPr>
          <w:rFonts w:ascii="Times New Roman" w:eastAsia="Times New Roman" w:hAnsi="Times New Roman" w:cs="Times New Roman"/>
          <w:sz w:val="24"/>
          <w:szCs w:val="24"/>
          <w:lang w:val="tt-RU"/>
        </w:rPr>
        <w:t>2) О</w:t>
      </w:r>
      <w:proofErr w:type="spellStart"/>
      <w:r w:rsidRPr="000332D5">
        <w:rPr>
          <w:rFonts w:ascii="Times New Roman" w:eastAsia="Times New Roman" w:hAnsi="Times New Roman" w:cs="Times New Roman"/>
          <w:sz w:val="24"/>
          <w:szCs w:val="24"/>
        </w:rPr>
        <w:t>рганизовали</w:t>
      </w:r>
      <w:proofErr w:type="spellEnd"/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32D5">
        <w:rPr>
          <w:rFonts w:ascii="Times New Roman" w:eastAsia="Times New Roman" w:hAnsi="Times New Roman" w:cs="Times New Roman"/>
          <w:i/>
          <w:sz w:val="24"/>
          <w:szCs w:val="24"/>
        </w:rPr>
        <w:t>патриотическую декаду – «Ветеран живет рядом», «Согрей теплом своей души»</w:t>
      </w:r>
      <w:r w:rsidRPr="000332D5">
        <w:rPr>
          <w:rFonts w:ascii="Times New Roman" w:eastAsia="Times New Roman" w:hAnsi="Times New Roman" w:cs="Times New Roman"/>
          <w:i/>
          <w:sz w:val="24"/>
          <w:szCs w:val="24"/>
          <w:lang w:val="tt-RU"/>
        </w:rPr>
        <w:t xml:space="preserve"> (с </w:t>
      </w:r>
      <w:r w:rsidRPr="000332D5">
        <w:rPr>
          <w:rFonts w:ascii="Times New Roman" w:eastAsia="Times New Roman" w:hAnsi="Times New Roman" w:cs="Times New Roman"/>
          <w:sz w:val="24"/>
          <w:szCs w:val="24"/>
        </w:rPr>
        <w:t>30 сентября по 10 октября</w:t>
      </w:r>
      <w:r w:rsidRPr="000332D5">
        <w:rPr>
          <w:rFonts w:ascii="Times New Roman" w:eastAsia="Times New Roman" w:hAnsi="Times New Roman" w:cs="Times New Roman"/>
          <w:sz w:val="24"/>
          <w:szCs w:val="24"/>
          <w:lang w:val="tt-RU"/>
        </w:rPr>
        <w:t>)</w:t>
      </w:r>
      <w:r w:rsidRPr="000332D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0332D5">
        <w:rPr>
          <w:rFonts w:ascii="Times New Roman" w:eastAsia="Times New Roman" w:hAnsi="Times New Roman" w:cs="Times New Roman"/>
          <w:sz w:val="24"/>
          <w:szCs w:val="24"/>
        </w:rPr>
        <w:t>посвященной к «Дню пожилых» и «Дню Учителя»</w:t>
      </w:r>
      <w:r w:rsidRPr="000332D5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Декаду провели в хорошем организованном уровне. Всего проведено  мероприятий  - 37 (классные часы с приглашением ветеранов – 9; изготовление и вручение подарков ветеранам – 14; оказание тимуровской помощи людям преклонного возраста – 7; конкурс рисунков – 1; встречи и общение с людьми старшего поколения, сбор информации и оформление альбомов -  5; день самоуправления – 1).  Охват детей было – 116 (100%). </w:t>
      </w:r>
    </w:p>
    <w:p w:rsidR="004A02B8" w:rsidRPr="000332D5" w:rsidRDefault="004A02B8" w:rsidP="004A02B8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32D5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3)  </w:t>
      </w:r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Мероприятия, </w:t>
      </w:r>
      <w:proofErr w:type="spellStart"/>
      <w:r w:rsidRPr="000332D5">
        <w:rPr>
          <w:rFonts w:ascii="Times New Roman" w:eastAsia="Times New Roman" w:hAnsi="Times New Roman" w:cs="Times New Roman"/>
          <w:sz w:val="24"/>
          <w:szCs w:val="24"/>
        </w:rPr>
        <w:t>посвященны</w:t>
      </w:r>
      <w:proofErr w:type="spellEnd"/>
      <w:r w:rsidRPr="000332D5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е ко </w:t>
      </w:r>
      <w:r w:rsidRPr="000332D5">
        <w:rPr>
          <w:rFonts w:ascii="Times New Roman" w:eastAsia="Times New Roman" w:hAnsi="Times New Roman" w:cs="Times New Roman"/>
          <w:sz w:val="24"/>
          <w:szCs w:val="24"/>
        </w:rPr>
        <w:t>Дню отцов  с 11 по 16 ноября 2019 год;</w:t>
      </w:r>
    </w:p>
    <w:p w:rsidR="004A02B8" w:rsidRPr="000332D5" w:rsidRDefault="004A02B8" w:rsidP="004A02B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0332D5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      4) </w:t>
      </w:r>
      <w:r w:rsidRPr="000332D5">
        <w:rPr>
          <w:rFonts w:ascii="Times New Roman" w:eastAsia="Calibri" w:hAnsi="Times New Roman" w:cs="Times New Roman"/>
          <w:sz w:val="24"/>
          <w:szCs w:val="24"/>
        </w:rPr>
        <w:t>Декад</w:t>
      </w:r>
      <w:r w:rsidRPr="000332D5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а, посвященные ко Дню Матери </w:t>
      </w:r>
      <w:r w:rsidRPr="000332D5">
        <w:rPr>
          <w:rFonts w:ascii="Times New Roman" w:eastAsia="Calibri" w:hAnsi="Times New Roman" w:cs="Times New Roman"/>
          <w:sz w:val="24"/>
          <w:szCs w:val="24"/>
        </w:rPr>
        <w:t>с 18 ноября по 28 ноября 2019 года.</w:t>
      </w:r>
      <w:r w:rsidRPr="000332D5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</w:t>
      </w:r>
    </w:p>
    <w:p w:rsidR="004A02B8" w:rsidRPr="000332D5" w:rsidRDefault="004A02B8" w:rsidP="004A02B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0332D5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      5) </w:t>
      </w:r>
      <w:r w:rsidRPr="000332D5">
        <w:rPr>
          <w:rFonts w:ascii="Times New Roman" w:eastAsia="Calibri" w:hAnsi="Times New Roman" w:cs="Times New Roman"/>
          <w:sz w:val="24"/>
          <w:szCs w:val="24"/>
        </w:rPr>
        <w:t>Декад</w:t>
      </w:r>
      <w:r w:rsidRPr="000332D5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а </w:t>
      </w:r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ко Дню Героев Отечества и Дню неизвестного солдата </w:t>
      </w:r>
      <w:r w:rsidRPr="000332D5">
        <w:rPr>
          <w:rFonts w:ascii="Times New Roman" w:eastAsia="Calibri" w:hAnsi="Times New Roman" w:cs="Times New Roman"/>
          <w:sz w:val="24"/>
          <w:szCs w:val="24"/>
        </w:rPr>
        <w:t>с 2 декабря по 9 декабря 2019 года.</w:t>
      </w:r>
    </w:p>
    <w:p w:rsidR="004A02B8" w:rsidRPr="000332D5" w:rsidRDefault="004A02B8" w:rsidP="004A02B8">
      <w:pPr>
        <w:pStyle w:val="a5"/>
        <w:spacing w:after="0" w:line="276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мероприятий  </w:t>
      </w:r>
      <w:r w:rsidRPr="000332D5">
        <w:rPr>
          <w:rFonts w:ascii="Times New Roman" w:hAnsi="Times New Roman" w:cs="Times New Roman"/>
          <w:sz w:val="24"/>
          <w:szCs w:val="24"/>
        </w:rPr>
        <w:t xml:space="preserve">проведены различные конкурсы, игры. </w:t>
      </w:r>
    </w:p>
    <w:p w:rsidR="004A02B8" w:rsidRPr="000332D5" w:rsidRDefault="004A02B8" w:rsidP="004A02B8">
      <w:pPr>
        <w:pStyle w:val="a5"/>
        <w:numPr>
          <w:ilvl w:val="0"/>
          <w:numId w:val="2"/>
        </w:numPr>
        <w:spacing w:after="0" w:line="276" w:lineRule="auto"/>
        <w:ind w:left="426" w:hanging="284"/>
        <w:rPr>
          <w:rFonts w:ascii="Times New Roman" w:hAnsi="Times New Roman" w:cs="Times New Roman"/>
          <w:sz w:val="24"/>
          <w:szCs w:val="24"/>
          <w:lang w:val="tt-RU"/>
        </w:rPr>
      </w:pPr>
      <w:r w:rsidRPr="000332D5">
        <w:rPr>
          <w:rFonts w:ascii="Times New Roman" w:hAnsi="Times New Roman" w:cs="Times New Roman"/>
          <w:i/>
          <w:sz w:val="24"/>
          <w:szCs w:val="24"/>
          <w:u w:val="single"/>
        </w:rPr>
        <w:t>Конкурс сочинений</w:t>
      </w:r>
      <w:r w:rsidRPr="000332D5">
        <w:rPr>
          <w:rFonts w:ascii="Times New Roman" w:hAnsi="Times New Roman" w:cs="Times New Roman"/>
          <w:sz w:val="24"/>
          <w:szCs w:val="24"/>
        </w:rPr>
        <w:t xml:space="preserve"> 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на темы </w:t>
      </w:r>
      <w:r w:rsidRPr="000332D5">
        <w:rPr>
          <w:rFonts w:ascii="Times New Roman" w:hAnsi="Times New Roman" w:cs="Times New Roman"/>
          <w:sz w:val="24"/>
          <w:szCs w:val="24"/>
        </w:rPr>
        <w:t>«Папа и я – настоящие друзья», «Беру пример я с папы моего»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>, “</w:t>
      </w:r>
      <w:r w:rsidRPr="000332D5">
        <w:rPr>
          <w:rFonts w:ascii="Times New Roman" w:hAnsi="Times New Roman" w:cs="Times New Roman"/>
          <w:sz w:val="24"/>
          <w:szCs w:val="24"/>
        </w:rPr>
        <w:t>«Моя мама»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. Среди начальных классов 1 место заняла Сотпа Чайзат, ученица ң класса, 2 место – Бадынам Долзат, 3 кл., 3 место – Дамдын-оол Оргаадай, 2 кл. Среди старших классов 1 место – Сарбыкай Чингиз, 7 кл., 2 место – Чалама Айырана, 6 кл., 3 место – Наважап Монгун-оол, Мунзук Анзат, 6 кл. Сочинения основном были написаны на родном языке.  Активны были начальные и средние (6, 8 кл.). Старшие классы (10-11 кл.) не участвовали. </w:t>
      </w:r>
    </w:p>
    <w:p w:rsidR="004A02B8" w:rsidRPr="000332D5" w:rsidRDefault="004A02B8" w:rsidP="004A02B8">
      <w:pPr>
        <w:pStyle w:val="a5"/>
        <w:numPr>
          <w:ilvl w:val="0"/>
          <w:numId w:val="2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  <w:lang w:val="tt-RU"/>
        </w:rPr>
      </w:pPr>
      <w:r w:rsidRPr="000332D5">
        <w:rPr>
          <w:rFonts w:ascii="Times New Roman" w:hAnsi="Times New Roman" w:cs="Times New Roman"/>
          <w:i/>
          <w:sz w:val="24"/>
          <w:szCs w:val="24"/>
          <w:u w:val="single"/>
        </w:rPr>
        <w:t>Классные часы,</w:t>
      </w:r>
      <w:r w:rsidRPr="000332D5">
        <w:rPr>
          <w:rFonts w:ascii="Times New Roman" w:hAnsi="Times New Roman" w:cs="Times New Roman"/>
          <w:sz w:val="24"/>
          <w:szCs w:val="24"/>
        </w:rPr>
        <w:t xml:space="preserve"> посвященные Дню отцов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 и матерей, Героев Отечества и Неизвестного солдата  </w:t>
      </w:r>
      <w:r w:rsidRPr="000332D5">
        <w:rPr>
          <w:rFonts w:ascii="Times New Roman" w:hAnsi="Times New Roman" w:cs="Times New Roman"/>
          <w:sz w:val="24"/>
          <w:szCs w:val="24"/>
        </w:rPr>
        <w:t xml:space="preserve">с приглашением отцов, 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матерей, </w:t>
      </w:r>
      <w:r w:rsidRPr="000332D5">
        <w:rPr>
          <w:rFonts w:ascii="Times New Roman" w:hAnsi="Times New Roman" w:cs="Times New Roman"/>
          <w:sz w:val="24"/>
          <w:szCs w:val="24"/>
        </w:rPr>
        <w:t>ветеранов труда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 проведены во всех классах на хорошем организованном уровне. </w:t>
      </w:r>
    </w:p>
    <w:p w:rsidR="004A02B8" w:rsidRPr="000332D5" w:rsidRDefault="004A02B8" w:rsidP="004A02B8">
      <w:pPr>
        <w:pStyle w:val="a5"/>
        <w:numPr>
          <w:ilvl w:val="0"/>
          <w:numId w:val="2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  <w:lang w:val="tt-RU"/>
        </w:rPr>
      </w:pPr>
      <w:r w:rsidRPr="000332D5">
        <w:rPr>
          <w:rFonts w:ascii="Times New Roman" w:hAnsi="Times New Roman" w:cs="Times New Roman"/>
          <w:i/>
          <w:sz w:val="24"/>
          <w:szCs w:val="24"/>
          <w:u w:val="single"/>
        </w:rPr>
        <w:t>Конкурс рисунков</w:t>
      </w:r>
      <w:r w:rsidRPr="000332D5">
        <w:rPr>
          <w:rFonts w:ascii="Times New Roman" w:hAnsi="Times New Roman" w:cs="Times New Roman"/>
          <w:sz w:val="24"/>
          <w:szCs w:val="24"/>
        </w:rPr>
        <w:t xml:space="preserve"> «Лучше папы друга нет»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, </w:t>
      </w:r>
      <w:r w:rsidRPr="000332D5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0332D5">
        <w:rPr>
          <w:rFonts w:ascii="Times New Roman" w:eastAsia="Times New Roman" w:hAnsi="Times New Roman" w:cs="Times New Roman"/>
          <w:sz w:val="24"/>
          <w:szCs w:val="24"/>
        </w:rPr>
        <w:t>«Пусть всегда будет мама»</w:t>
      </w:r>
      <w:r w:rsidRPr="000332D5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. 1 место – Уйнукай Сулдем, 3 кл., 2 место – Тулуш Динара, 4 кл., 3 место – Норбу Монге-Белек, 3 кл. </w:t>
      </w:r>
    </w:p>
    <w:p w:rsidR="004A02B8" w:rsidRPr="000332D5" w:rsidRDefault="004A02B8" w:rsidP="004A02B8">
      <w:pPr>
        <w:pStyle w:val="a5"/>
        <w:numPr>
          <w:ilvl w:val="0"/>
          <w:numId w:val="2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  <w:lang w:val="tt-RU"/>
        </w:rPr>
      </w:pPr>
      <w:r w:rsidRPr="000332D5">
        <w:rPr>
          <w:rFonts w:ascii="Times New Roman" w:hAnsi="Times New Roman" w:cs="Times New Roman"/>
          <w:i/>
          <w:sz w:val="24"/>
          <w:szCs w:val="24"/>
          <w:u w:val="single"/>
        </w:rPr>
        <w:t xml:space="preserve">Фотоконкурс </w:t>
      </w:r>
      <w:r w:rsidRPr="000332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2D5">
        <w:rPr>
          <w:rFonts w:ascii="Times New Roman" w:hAnsi="Times New Roman" w:cs="Times New Roman"/>
          <w:sz w:val="24"/>
          <w:szCs w:val="24"/>
        </w:rPr>
        <w:t xml:space="preserve">«Я </w:t>
      </w:r>
      <w:r w:rsidRPr="000332D5">
        <w:rPr>
          <w:rFonts w:ascii="Times New Roman" w:hAnsi="Times New Roman" w:cs="Times New Roman"/>
          <w:sz w:val="24"/>
          <w:szCs w:val="24"/>
        </w:rPr>
        <w:sym w:font="Symbol" w:char="002D"/>
      </w:r>
      <w:r w:rsidRPr="000332D5">
        <w:rPr>
          <w:rFonts w:ascii="Times New Roman" w:hAnsi="Times New Roman" w:cs="Times New Roman"/>
          <w:sz w:val="24"/>
          <w:szCs w:val="24"/>
        </w:rPr>
        <w:t xml:space="preserve">  копия мамы»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 с хэштэгом. </w:t>
      </w:r>
    </w:p>
    <w:p w:rsidR="004A02B8" w:rsidRPr="000332D5" w:rsidRDefault="004A02B8" w:rsidP="004A02B8">
      <w:pPr>
        <w:pStyle w:val="a5"/>
        <w:numPr>
          <w:ilvl w:val="0"/>
          <w:numId w:val="2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  <w:lang w:val="tt-RU"/>
        </w:rPr>
      </w:pPr>
      <w:r w:rsidRPr="000332D5">
        <w:rPr>
          <w:rFonts w:ascii="Times New Roman" w:hAnsi="Times New Roman" w:cs="Times New Roman"/>
          <w:i/>
          <w:sz w:val="24"/>
          <w:szCs w:val="24"/>
          <w:u w:val="single"/>
        </w:rPr>
        <w:t>Конкурс «Подарки для мамы» (</w:t>
      </w:r>
      <w:r w:rsidRPr="000332D5">
        <w:rPr>
          <w:rFonts w:ascii="Times New Roman" w:hAnsi="Times New Roman" w:cs="Times New Roman"/>
          <w:sz w:val="24"/>
          <w:szCs w:val="24"/>
        </w:rPr>
        <w:t>поделки, плакаты, открытки и т.д.).</w:t>
      </w:r>
    </w:p>
    <w:p w:rsidR="004A02B8" w:rsidRPr="000332D5" w:rsidRDefault="004A02B8" w:rsidP="004A02B8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0332D5">
        <w:rPr>
          <w:rFonts w:ascii="Times New Roman" w:hAnsi="Times New Roman" w:cs="Times New Roman"/>
          <w:i/>
          <w:sz w:val="24"/>
          <w:szCs w:val="24"/>
          <w:u w:val="single"/>
        </w:rPr>
        <w:t>Выставка-обзор книг в библиотеке</w:t>
      </w:r>
      <w:r w:rsidRPr="000332D5">
        <w:rPr>
          <w:rFonts w:ascii="Times New Roman" w:hAnsi="Times New Roman" w:cs="Times New Roman"/>
          <w:sz w:val="24"/>
          <w:szCs w:val="24"/>
        </w:rPr>
        <w:t xml:space="preserve"> организуется 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Шивидек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А.Ш., педагогом-библиотекарем, подбирает книги, журналы  по каждой теме декады. </w:t>
      </w:r>
    </w:p>
    <w:p w:rsidR="004A02B8" w:rsidRPr="000332D5" w:rsidRDefault="004A02B8" w:rsidP="004A02B8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0332D5">
        <w:rPr>
          <w:rFonts w:ascii="Times New Roman" w:hAnsi="Times New Roman" w:cs="Times New Roman"/>
          <w:i/>
          <w:sz w:val="24"/>
          <w:szCs w:val="24"/>
          <w:u w:val="single"/>
        </w:rPr>
        <w:t>Акция «Вместе с папой».</w:t>
      </w:r>
      <w:r w:rsidRPr="000332D5">
        <w:rPr>
          <w:rFonts w:ascii="Times New Roman" w:hAnsi="Times New Roman" w:cs="Times New Roman"/>
          <w:sz w:val="24"/>
          <w:szCs w:val="24"/>
        </w:rPr>
        <w:t xml:space="preserve"> Всего участвовали –</w:t>
      </w:r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6 отцов со своими сыновьями (</w:t>
      </w:r>
      <w:proofErr w:type="spellStart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Кыргыс</w:t>
      </w:r>
      <w:proofErr w:type="spellEnd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Монгун-оол</w:t>
      </w:r>
      <w:proofErr w:type="spellEnd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М., </w:t>
      </w:r>
      <w:proofErr w:type="spellStart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Савыр</w:t>
      </w:r>
      <w:proofErr w:type="spellEnd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Ранис</w:t>
      </w:r>
      <w:proofErr w:type="spellEnd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Х., </w:t>
      </w:r>
      <w:proofErr w:type="spellStart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Сат</w:t>
      </w:r>
      <w:proofErr w:type="spellEnd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Герман О., Доре </w:t>
      </w:r>
      <w:proofErr w:type="spellStart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Монгун-оол</w:t>
      </w:r>
      <w:proofErr w:type="spellEnd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Х., </w:t>
      </w:r>
      <w:proofErr w:type="spellStart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Донен</w:t>
      </w:r>
      <w:proofErr w:type="spellEnd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Олег Д., </w:t>
      </w:r>
      <w:proofErr w:type="spellStart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Суруу</w:t>
      </w:r>
      <w:proofErr w:type="spellEnd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Альберт Х.). Участники Акции размещали в сети Интернет на страницах социальной сети «</w:t>
      </w:r>
      <w:proofErr w:type="spellStart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ВКонтакте</w:t>
      </w:r>
      <w:proofErr w:type="spellEnd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 школы, фотографии и информацию о проведенных в рамках Акции мероприятий с </w:t>
      </w:r>
      <w:proofErr w:type="spellStart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хэштегом</w:t>
      </w:r>
      <w:proofErr w:type="spellEnd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#</w:t>
      </w:r>
      <w:proofErr w:type="spellStart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ВместеСпапой#Ача</w:t>
      </w:r>
      <w:proofErr w:type="gramStart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</w:t>
      </w:r>
      <w:proofErr w:type="spellEnd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proofErr w:type="gramEnd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билекатай</w:t>
      </w:r>
      <w:proofErr w:type="spellEnd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Все участники за активное участие получили благодарность от председателя администрации </w:t>
      </w:r>
      <w:proofErr w:type="spellStart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Улуг-Хемского</w:t>
      </w:r>
      <w:proofErr w:type="spellEnd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кожууна</w:t>
      </w:r>
      <w:proofErr w:type="spellEnd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Чудаан-оол</w:t>
      </w:r>
      <w:proofErr w:type="spellEnd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Р.М.</w:t>
      </w:r>
    </w:p>
    <w:p w:rsidR="004A02B8" w:rsidRPr="000332D5" w:rsidRDefault="004A02B8" w:rsidP="004A02B8">
      <w:pPr>
        <w:pStyle w:val="a5"/>
        <w:numPr>
          <w:ilvl w:val="0"/>
          <w:numId w:val="2"/>
        </w:numPr>
        <w:spacing w:after="0"/>
        <w:ind w:left="426" w:hanging="284"/>
        <w:rPr>
          <w:rFonts w:ascii="Times New Roman" w:hAnsi="Times New Roman" w:cs="Times New Roman"/>
          <w:i/>
          <w:sz w:val="24"/>
          <w:szCs w:val="24"/>
          <w:u w:val="single"/>
          <w:lang w:val="tt-RU"/>
        </w:rPr>
      </w:pPr>
      <w:r w:rsidRPr="000332D5">
        <w:rPr>
          <w:rFonts w:ascii="Times New Roman" w:hAnsi="Times New Roman" w:cs="Times New Roman"/>
          <w:i/>
          <w:sz w:val="24"/>
          <w:szCs w:val="24"/>
          <w:u w:val="single"/>
          <w:lang w:val="tt-RU"/>
        </w:rPr>
        <w:t xml:space="preserve">Фестиваль “Мама + я – творческая семья” 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>была организована</w:t>
      </w:r>
      <w:r w:rsidRPr="000332D5">
        <w:rPr>
          <w:rFonts w:ascii="Times New Roman" w:hAnsi="Times New Roman" w:cs="Times New Roman"/>
          <w:i/>
          <w:sz w:val="24"/>
          <w:szCs w:val="24"/>
          <w:u w:val="single"/>
          <w:lang w:val="tt-RU"/>
        </w:rPr>
        <w:t xml:space="preserve"> 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Сарбыкай Ч.М., учителем родного языка и литерат уры и Бадыгыр Л.В., учителем музыки на хорошем 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lastRenderedPageBreak/>
        <w:t xml:space="preserve">уровне. Всего участников – 8 матерей со своими детьми. Участники были награждены грамотами и ценными призами по 4  номинациям: “Ыры”, “Танцы сам”, “Аянныг номчулга”, “Уран сөс”. Спонсорами  были: Сарбыкай Ч.М., Бадыгыр Л.В., Кыргыс Ч.М., Суруу А.С-Д., Доре Ч.Б., Дамдын-оол С.Р. </w:t>
      </w:r>
    </w:p>
    <w:p w:rsidR="004A02B8" w:rsidRPr="000332D5" w:rsidRDefault="004A02B8" w:rsidP="004A02B8">
      <w:pPr>
        <w:pStyle w:val="a5"/>
        <w:numPr>
          <w:ilvl w:val="0"/>
          <w:numId w:val="2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  <w:u w:val="single"/>
          <w:lang w:val="tt-RU"/>
        </w:rPr>
      </w:pPr>
      <w:r w:rsidRPr="000332D5">
        <w:rPr>
          <w:rFonts w:ascii="Times New Roman" w:hAnsi="Times New Roman" w:cs="Times New Roman"/>
          <w:sz w:val="24"/>
          <w:szCs w:val="24"/>
          <w:lang w:val="tt-RU"/>
        </w:rPr>
        <w:t>участвовали в к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ожуунн</w:t>
      </w:r>
      <w:proofErr w:type="spellEnd"/>
      <w:r w:rsidRPr="000332D5">
        <w:rPr>
          <w:rFonts w:ascii="Times New Roman" w:hAnsi="Times New Roman" w:cs="Times New Roman"/>
          <w:sz w:val="24"/>
          <w:szCs w:val="24"/>
          <w:lang w:val="tt-RU"/>
        </w:rPr>
        <w:t>ом</w:t>
      </w:r>
      <w:r w:rsidRPr="000332D5">
        <w:rPr>
          <w:rFonts w:ascii="Times New Roman" w:hAnsi="Times New Roman" w:cs="Times New Roman"/>
          <w:sz w:val="24"/>
          <w:szCs w:val="24"/>
        </w:rPr>
        <w:t xml:space="preserve"> этап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>е</w:t>
      </w:r>
      <w:r w:rsidRPr="000332D5">
        <w:rPr>
          <w:rFonts w:ascii="Times New Roman" w:hAnsi="Times New Roman" w:cs="Times New Roman"/>
          <w:sz w:val="24"/>
          <w:szCs w:val="24"/>
        </w:rPr>
        <w:t xml:space="preserve"> республиканского (заочного) конкурса на лучшее освещение в электронных и печатных средствах массовой информации  </w:t>
      </w:r>
      <w:r w:rsidRPr="000332D5">
        <w:rPr>
          <w:rFonts w:ascii="Times New Roman" w:hAnsi="Times New Roman" w:cs="Times New Roman"/>
          <w:i/>
          <w:sz w:val="24"/>
          <w:szCs w:val="24"/>
          <w:u w:val="single"/>
        </w:rPr>
        <w:t>«Герой Отечества моего села»</w:t>
      </w:r>
      <w:r w:rsidRPr="000332D5">
        <w:rPr>
          <w:rFonts w:ascii="Times New Roman" w:hAnsi="Times New Roman" w:cs="Times New Roman"/>
          <w:i/>
          <w:sz w:val="24"/>
          <w:szCs w:val="24"/>
          <w:u w:val="single"/>
          <w:lang w:val="tt-RU"/>
        </w:rPr>
        <w:t xml:space="preserve">. 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 Всего участников было – </w:t>
      </w:r>
    </w:p>
    <w:p w:rsidR="004A02B8" w:rsidRPr="000332D5" w:rsidRDefault="004A02B8" w:rsidP="004A02B8">
      <w:pPr>
        <w:pStyle w:val="a5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  <w:lang w:val="tt-RU"/>
        </w:rPr>
        <w:t>1 место – Кыргыс Чайзат, 11 класс</w:t>
      </w:r>
    </w:p>
    <w:p w:rsidR="004A02B8" w:rsidRPr="000332D5" w:rsidRDefault="004A02B8" w:rsidP="004A02B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0332D5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Кожуунный фестиваль “Аваларга мөңге ырдан ырлажыылы” проводили на хорошем организованном уровне на базе нашей школы. Всего участников было – 10 команд (составом 15 человек). </w:t>
      </w:r>
    </w:p>
    <w:p w:rsidR="004A02B8" w:rsidRPr="000332D5" w:rsidRDefault="004A02B8" w:rsidP="004A02B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0332D5">
        <w:rPr>
          <w:rFonts w:ascii="Times New Roman" w:eastAsia="Calibri" w:hAnsi="Times New Roman" w:cs="Times New Roman"/>
          <w:sz w:val="24"/>
          <w:szCs w:val="24"/>
          <w:lang w:val="tt-RU"/>
        </w:rPr>
        <w:t>С января месяца начали проводить мероприятия, посвященные 75-летию Победы в Великой Отечественной войне :</w:t>
      </w:r>
    </w:p>
    <w:p w:rsidR="004A02B8" w:rsidRPr="000332D5" w:rsidRDefault="004A02B8" w:rsidP="004A02B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0332D5">
        <w:rPr>
          <w:rFonts w:ascii="Times New Roman" w:hAnsi="Times New Roman" w:cs="Times New Roman"/>
          <w:sz w:val="24"/>
          <w:szCs w:val="24"/>
        </w:rPr>
        <w:t>Акции памяти «Блокадный хлеб»</w:t>
      </w:r>
    </w:p>
    <w:p w:rsidR="004A02B8" w:rsidRPr="000332D5" w:rsidRDefault="004A02B8" w:rsidP="004A02B8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0332D5">
        <w:rPr>
          <w:rFonts w:ascii="Times New Roman" w:hAnsi="Times New Roman" w:cs="Times New Roman"/>
          <w:sz w:val="24"/>
          <w:szCs w:val="24"/>
        </w:rPr>
        <w:t>О проведении акции «Письмо солдату», «Поздравь папу» и «Поздравь ветерана»</w:t>
      </w:r>
    </w:p>
    <w:p w:rsidR="004A02B8" w:rsidRPr="000332D5" w:rsidRDefault="004A02B8" w:rsidP="004A02B8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 w:bidi="ru-RU"/>
        </w:rPr>
        <w:t>М</w:t>
      </w:r>
      <w:proofErr w:type="spellStart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есячник</w:t>
      </w:r>
      <w:proofErr w:type="spellEnd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посвященных празднованию Дня защитника Отечества - 23 февраля и 20-летию подвига воинов-десантников. </w:t>
      </w:r>
    </w:p>
    <w:p w:rsidR="004A02B8" w:rsidRPr="000332D5" w:rsidRDefault="004A02B8" w:rsidP="004A02B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0332D5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Проведены очень много мероприятий, конкурсов, классных часов. 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2D5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Pr="000332D5">
        <w:rPr>
          <w:rFonts w:ascii="Times New Roman" w:hAnsi="Times New Roman" w:cs="Times New Roman"/>
          <w:b/>
          <w:sz w:val="24"/>
          <w:szCs w:val="24"/>
        </w:rPr>
        <w:t>Художественно-эстетическая</w:t>
      </w:r>
      <w:proofErr w:type="gramEnd"/>
      <w:r w:rsidRPr="000332D5">
        <w:rPr>
          <w:rFonts w:ascii="Times New Roman" w:hAnsi="Times New Roman" w:cs="Times New Roman"/>
          <w:b/>
          <w:sz w:val="24"/>
          <w:szCs w:val="24"/>
        </w:rPr>
        <w:t xml:space="preserve"> направление;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    В становлении личности учащихся школа большую роль отводит художественно-эстетическому воспитанию, которое способствует развитию творческих задатков, способностей, дарований и талантов. В рамках реализации этого направления в школе проводилась традиционная работа (школьные вечера, утренники, конкурсы рисунков, сувениров и подарков для 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>мам и пап</w:t>
      </w:r>
      <w:r w:rsidRPr="000332D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A02B8" w:rsidRPr="000332D5" w:rsidRDefault="004A02B8" w:rsidP="004A02B8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        Участвовали в различных муниципальных и республиканских конкурсах и учащиеся занимали призовые места. </w:t>
      </w:r>
    </w:p>
    <w:p w:rsidR="004A02B8" w:rsidRPr="000332D5" w:rsidRDefault="004A02B8" w:rsidP="004A02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tbl>
      <w:tblPr>
        <w:tblStyle w:val="a6"/>
        <w:tblW w:w="10035" w:type="dxa"/>
        <w:tblLayout w:type="fixed"/>
        <w:tblLook w:val="04A0" w:firstRow="1" w:lastRow="0" w:firstColumn="1" w:lastColumn="0" w:noHBand="0" w:noVBand="1"/>
      </w:tblPr>
      <w:tblGrid>
        <w:gridCol w:w="563"/>
        <w:gridCol w:w="3658"/>
        <w:gridCol w:w="2836"/>
        <w:gridCol w:w="1134"/>
        <w:gridCol w:w="1844"/>
      </w:tblGrid>
      <w:tr w:rsidR="004A02B8" w:rsidRPr="000332D5" w:rsidTr="004A0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  <w:lang w:val="tt-RU"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 учащегося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  <w:lang w:val="tt-RU" w:eastAsia="en-US"/>
              </w:rPr>
              <w:t>Результат</w:t>
            </w:r>
          </w:p>
        </w:tc>
      </w:tr>
      <w:tr w:rsidR="004A02B8" w:rsidRPr="000332D5" w:rsidTr="004A0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 w:eastAsia="en-US"/>
              </w:rPr>
              <w:t>Республиканские конкурсы и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 w:eastAsia="en-US"/>
              </w:rPr>
            </w:pPr>
          </w:p>
        </w:tc>
      </w:tr>
      <w:tr w:rsidR="004A02B8" w:rsidRPr="000332D5" w:rsidTr="004A0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Номинация «Сценическая искусства. Чтецы.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Биче-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оол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Аймира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5кл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Лауреат</w:t>
            </w:r>
          </w:p>
          <w:p w:rsidR="004A02B8" w:rsidRPr="000332D5" w:rsidRDefault="004A02B8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 степени</w:t>
            </w:r>
          </w:p>
        </w:tc>
      </w:tr>
      <w:tr w:rsidR="004A02B8" w:rsidRPr="000332D5" w:rsidTr="004A0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Республиканский заочный конкурс «Моя малая Родина: природа, культура, этнос»</w:t>
            </w:r>
          </w:p>
        </w:tc>
      </w:tr>
      <w:tr w:rsidR="004A02B8" w:rsidRPr="000332D5" w:rsidTr="004A02B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Номинация «Крестьянские родословные»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Идегел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 место</w:t>
            </w:r>
          </w:p>
        </w:tc>
      </w:tr>
      <w:tr w:rsidR="004A02B8" w:rsidRPr="000332D5" w:rsidTr="004A02B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Сарбыкай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Чингиз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3 место</w:t>
            </w:r>
          </w:p>
        </w:tc>
      </w:tr>
      <w:tr w:rsidR="004A02B8" w:rsidRPr="000332D5" w:rsidTr="004A02B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Номинация «Традиции и ремесла народов России»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Кыргыс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Тумен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 место</w:t>
            </w:r>
          </w:p>
        </w:tc>
      </w:tr>
      <w:tr w:rsidR="004A02B8" w:rsidRPr="000332D5" w:rsidTr="004A0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Республиканский этап НПК “Отечество”</w:t>
            </w:r>
          </w:p>
        </w:tc>
      </w:tr>
      <w:tr w:rsidR="004A02B8" w:rsidRPr="000332D5" w:rsidTr="004A02B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Секция «Культурное наследие. Археология».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Серин Сэсэг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11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участие</w:t>
            </w:r>
          </w:p>
        </w:tc>
      </w:tr>
      <w:tr w:rsidR="004A02B8" w:rsidRPr="000332D5" w:rsidTr="004A02B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Донгак Идегел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8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участие</w:t>
            </w:r>
          </w:p>
        </w:tc>
      </w:tr>
      <w:tr w:rsidR="004A02B8" w:rsidRPr="000332D5" w:rsidTr="004A02B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Конкурс фотографий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Самбуу Белек-кыс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11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3 место</w:t>
            </w:r>
          </w:p>
        </w:tc>
      </w:tr>
      <w:tr w:rsidR="004A02B8" w:rsidRPr="000332D5" w:rsidTr="004A02B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Конкурс рисунков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Суруу Ай-Хаан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3 место</w:t>
            </w:r>
          </w:p>
        </w:tc>
      </w:tr>
      <w:tr w:rsidR="004A02B8" w:rsidRPr="000332D5" w:rsidTr="004A0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 w:eastAsia="en-US"/>
              </w:rPr>
              <w:t>Муниципальные конкурсы и 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4A02B8" w:rsidRPr="000332D5" w:rsidTr="004A0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этап конкурса детского творчества «Лучики света»</w:t>
            </w:r>
          </w:p>
        </w:tc>
      </w:tr>
      <w:tr w:rsidR="004A02B8" w:rsidRPr="000332D5" w:rsidTr="004A02B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Номинация «Сценическая искусства. Чтецы.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Биче-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оол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Аймира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5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 место</w:t>
            </w:r>
          </w:p>
        </w:tc>
      </w:tr>
      <w:tr w:rsidR="004A02B8" w:rsidRPr="000332D5" w:rsidTr="004A02B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Номинация «Хореография»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Серин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5 класс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 место</w:t>
            </w:r>
          </w:p>
        </w:tc>
      </w:tr>
      <w:tr w:rsidR="004A02B8" w:rsidRPr="000332D5" w:rsidTr="004A02B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9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Серин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Арюна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7 класс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4A02B8" w:rsidRPr="000332D5" w:rsidTr="004A0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этап </w:t>
            </w: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республиканского парада Юных инспекторов движения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Команда </w:t>
            </w: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Светофорчики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lastRenderedPageBreak/>
              <w:t xml:space="preserve">3-4 </w:t>
            </w: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lastRenderedPageBreak/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lastRenderedPageBreak/>
              <w:t>3 место</w:t>
            </w:r>
          </w:p>
        </w:tc>
      </w:tr>
      <w:tr w:rsidR="004A02B8" w:rsidRPr="000332D5" w:rsidTr="004A02B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lastRenderedPageBreak/>
              <w:t>3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НПК «Отечество», </w:t>
            </w:r>
            <w:proofErr w:type="gram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посвященный</w:t>
            </w:r>
            <w:proofErr w:type="gramEnd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Году Театра в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4A02B8" w:rsidRPr="000332D5" w:rsidTr="004A02B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Секция «Культурное наследие. Археология».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Серин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Сесег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11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 место</w:t>
            </w:r>
          </w:p>
        </w:tc>
      </w:tr>
      <w:tr w:rsidR="004A02B8" w:rsidRPr="000332D5" w:rsidTr="004A02B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фотографий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Самбуу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Белек-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кыс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11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 место</w:t>
            </w:r>
          </w:p>
        </w:tc>
      </w:tr>
      <w:tr w:rsidR="004A02B8" w:rsidRPr="000332D5" w:rsidTr="004A02B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Конкурс на лучшее знание  государственной символики “Овеянные славой Флаг и Герб”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Суруу Ай-Хаан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 место</w:t>
            </w:r>
          </w:p>
        </w:tc>
      </w:tr>
      <w:tr w:rsidR="004A02B8" w:rsidRPr="000332D5" w:rsidTr="004A02B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9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Сырбыкай Ээлдек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3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3 место</w:t>
            </w:r>
          </w:p>
        </w:tc>
      </w:tr>
      <w:tr w:rsidR="004A02B8" w:rsidRPr="000332D5" w:rsidTr="004A02B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9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Самбуу Белек-кыс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11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 место</w:t>
            </w:r>
          </w:p>
        </w:tc>
      </w:tr>
      <w:tr w:rsidR="004A02B8" w:rsidRPr="000332D5" w:rsidTr="004A0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5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Конкурс “Голос Улуг-Хема”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Борбак Алдар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11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Победитель</w:t>
            </w:r>
          </w:p>
        </w:tc>
      </w:tr>
      <w:tr w:rsidR="004A02B8" w:rsidRPr="000332D5" w:rsidTr="004A0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6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Кожуунный кадетский бал “Виват, кадет!”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Команда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5-8 кл.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3 место</w:t>
            </w:r>
          </w:p>
        </w:tc>
      </w:tr>
      <w:tr w:rsidR="004A02B8" w:rsidRPr="000332D5" w:rsidTr="004A0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7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 xml:space="preserve">Кожуунный фестиваль “Аваларга мөңге ырдан ырлажыылы”. </w:t>
            </w:r>
          </w:p>
        </w:tc>
      </w:tr>
      <w:tr w:rsidR="004A02B8" w:rsidRPr="000332D5" w:rsidTr="004A0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Конкурс выразительного чтения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Санчай-оол Дая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6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3 место</w:t>
            </w:r>
          </w:p>
        </w:tc>
      </w:tr>
      <w:tr w:rsidR="004A02B8" w:rsidRPr="000332D5" w:rsidTr="004A02B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9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Бадынам Анзат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5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Номинация “Надежда”</w:t>
            </w:r>
          </w:p>
        </w:tc>
      </w:tr>
      <w:tr w:rsidR="004A02B8" w:rsidRPr="000332D5" w:rsidTr="004A02B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8" w:rsidRPr="000332D5" w:rsidRDefault="004A02B8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НПК  в секции “Боттуг амыдыралда алдарлыг авалар, улегерлиг адалар”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Хаваа Валерия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8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3 место</w:t>
            </w:r>
          </w:p>
        </w:tc>
      </w:tr>
      <w:tr w:rsidR="004A02B8" w:rsidRPr="000332D5" w:rsidTr="004A0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Конкурс рисунков “Мээн ачам”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Донгак Идегел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8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8" w:rsidRPr="000332D5" w:rsidRDefault="004A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3 место</w:t>
            </w:r>
          </w:p>
        </w:tc>
      </w:tr>
    </w:tbl>
    <w:p w:rsidR="004A02B8" w:rsidRPr="000332D5" w:rsidRDefault="004A02B8" w:rsidP="004A02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2D5">
        <w:rPr>
          <w:rFonts w:ascii="Times New Roman" w:hAnsi="Times New Roman" w:cs="Times New Roman"/>
          <w:b/>
          <w:sz w:val="24"/>
          <w:szCs w:val="24"/>
        </w:rPr>
        <w:t xml:space="preserve">Работа с родителями. 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b/>
          <w:i/>
          <w:sz w:val="24"/>
          <w:szCs w:val="24"/>
        </w:rPr>
        <w:t>Школа и семья</w:t>
      </w:r>
      <w:r w:rsidRPr="000332D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0332D5">
        <w:rPr>
          <w:rFonts w:ascii="Times New Roman" w:hAnsi="Times New Roman" w:cs="Times New Roman"/>
          <w:sz w:val="24"/>
          <w:szCs w:val="24"/>
        </w:rPr>
        <w:t xml:space="preserve">два важнейших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образовательны</w:t>
      </w:r>
      <w:proofErr w:type="spellEnd"/>
      <w:r w:rsidRPr="000332D5">
        <w:rPr>
          <w:rFonts w:ascii="Times New Roman" w:hAnsi="Times New Roman" w:cs="Times New Roman"/>
          <w:sz w:val="24"/>
          <w:szCs w:val="24"/>
          <w:lang w:val="tt-RU"/>
        </w:rPr>
        <w:t>й</w:t>
      </w:r>
      <w:r w:rsidRPr="000332D5">
        <w:rPr>
          <w:rFonts w:ascii="Times New Roman" w:hAnsi="Times New Roman" w:cs="Times New Roman"/>
          <w:sz w:val="24"/>
          <w:szCs w:val="24"/>
        </w:rPr>
        <w:t xml:space="preserve"> институт, которые изначально призваны пополнять друг друга и взаимодействовать между собой. </w:t>
      </w:r>
      <w:proofErr w:type="gramStart"/>
      <w:r w:rsidRPr="000332D5">
        <w:rPr>
          <w:rFonts w:ascii="Times New Roman" w:hAnsi="Times New Roman" w:cs="Times New Roman"/>
          <w:sz w:val="24"/>
          <w:szCs w:val="24"/>
        </w:rPr>
        <w:t xml:space="preserve">Целенаправленность и эффективность данной работы обеспечивались по следующим направлениям деятельности: диагностика семьи, взаимоотношения с родителями учащихся, работа с нестандартным семьями, организация полезного досуга. </w:t>
      </w:r>
      <w:proofErr w:type="gramEnd"/>
    </w:p>
    <w:p w:rsidR="004A02B8" w:rsidRPr="000332D5" w:rsidRDefault="004A02B8" w:rsidP="004A02B8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tt-RU"/>
        </w:rPr>
      </w:pPr>
      <w:r w:rsidRPr="000332D5">
        <w:rPr>
          <w:rFonts w:ascii="Times New Roman" w:hAnsi="Times New Roman" w:cs="Times New Roman"/>
          <w:sz w:val="24"/>
          <w:szCs w:val="24"/>
          <w:lang w:val="tt-RU"/>
        </w:rPr>
        <w:t>Во 2 четверти проведены 2 общешкольные родительские собрания:</w:t>
      </w:r>
    </w:p>
    <w:p w:rsidR="004A02B8" w:rsidRPr="000332D5" w:rsidRDefault="004A02B8" w:rsidP="004A02B8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0332D5">
        <w:rPr>
          <w:rFonts w:ascii="Times New Roman" w:hAnsi="Times New Roman" w:cs="Times New Roman"/>
          <w:sz w:val="24"/>
          <w:szCs w:val="24"/>
          <w:lang w:val="tt-RU"/>
        </w:rPr>
        <w:t>1</w:t>
      </w:r>
      <w:r w:rsidRPr="000332D5">
        <w:rPr>
          <w:rFonts w:ascii="Times New Roman" w:hAnsi="Times New Roman" w:cs="Times New Roman"/>
          <w:i/>
          <w:sz w:val="24"/>
          <w:szCs w:val="24"/>
          <w:u w:val="single"/>
          <w:lang w:val="tt-RU"/>
        </w:rPr>
        <w:t xml:space="preserve">) </w:t>
      </w:r>
      <w:r w:rsidRPr="000332D5">
        <w:rPr>
          <w:rFonts w:ascii="Times New Roman" w:hAnsi="Times New Roman" w:cs="Times New Roman"/>
          <w:i/>
          <w:sz w:val="24"/>
          <w:szCs w:val="24"/>
          <w:u w:val="single"/>
        </w:rPr>
        <w:t>Единое собрание отцов</w:t>
      </w:r>
      <w:r w:rsidRPr="000332D5">
        <w:rPr>
          <w:rFonts w:ascii="Times New Roman" w:hAnsi="Times New Roman" w:cs="Times New Roman"/>
          <w:sz w:val="24"/>
          <w:szCs w:val="24"/>
        </w:rPr>
        <w:t xml:space="preserve"> по проблеме воспитания детей, осознания важности и необходимости мужского воспитания в жизни несовершеннолетних.</w:t>
      </w:r>
    </w:p>
    <w:p w:rsidR="004A02B8" w:rsidRPr="000332D5" w:rsidRDefault="004A02B8" w:rsidP="004A02B8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tt-RU"/>
        </w:rPr>
      </w:pPr>
      <w:r w:rsidRPr="000332D5">
        <w:rPr>
          <w:rFonts w:ascii="Times New Roman" w:hAnsi="Times New Roman" w:cs="Times New Roman"/>
          <w:i/>
          <w:sz w:val="24"/>
          <w:szCs w:val="24"/>
          <w:u w:val="single"/>
          <w:lang w:val="tt-RU"/>
        </w:rPr>
        <w:t xml:space="preserve">2) Общешкольное родительское смобрание  по проблеме  подготовки к ГИА на 2020 году. </w:t>
      </w:r>
    </w:p>
    <w:p w:rsidR="004A02B8" w:rsidRPr="000332D5" w:rsidRDefault="004A02B8" w:rsidP="004A02B8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tt-RU"/>
        </w:rPr>
      </w:pP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По плану классных руководителей проведены классные родительские собрания </w:t>
      </w:r>
    </w:p>
    <w:p w:rsidR="004A02B8" w:rsidRPr="000332D5" w:rsidRDefault="004A02B8" w:rsidP="004A02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b/>
          <w:sz w:val="24"/>
          <w:szCs w:val="24"/>
        </w:rPr>
        <w:t>Профилактика правонарушений.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       Профилактическая деятельность с детьми «группы риска» организовывалась согласно Федеральному Закону № 120 «Об основах системы профилактики безнадзорности и правонарушений несовершеннолетних».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0332D5">
        <w:rPr>
          <w:rFonts w:ascii="Times New Roman" w:hAnsi="Times New Roman" w:cs="Times New Roman"/>
          <w:sz w:val="24"/>
          <w:szCs w:val="24"/>
        </w:rPr>
        <w:t>Классными руководителями, социальным педагогом, педагогом-психологом изучаются индивидуальные особенности развития личности учащихся «группы риска», социальное положение и материально-бытовые условия проживания их семей, условия семейного воспитания, занятость в   свободного время.</w:t>
      </w:r>
      <w:proofErr w:type="gramEnd"/>
      <w:r w:rsidRPr="000332D5">
        <w:rPr>
          <w:rFonts w:ascii="Times New Roman" w:hAnsi="Times New Roman" w:cs="Times New Roman"/>
          <w:sz w:val="24"/>
          <w:szCs w:val="24"/>
        </w:rPr>
        <w:t xml:space="preserve"> Составлен  социальный паспорт класса и школы.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>Взяли под особый контроль детей, склонных к правонарушениям, находящихся в трудной жизненной ситуации, работу контроля над несовершеннолетними, оставшимися без попечения родителей, их законными представителями.</w:t>
      </w:r>
    </w:p>
    <w:p w:rsidR="004A02B8" w:rsidRPr="000332D5" w:rsidRDefault="004A02B8" w:rsidP="004A02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 w:rsidRPr="000332D5">
        <w:rPr>
          <w:rFonts w:ascii="Times New Roman" w:hAnsi="Times New Roman" w:cs="Times New Roman"/>
          <w:sz w:val="24"/>
          <w:szCs w:val="24"/>
          <w:lang w:val="tt-RU"/>
        </w:rPr>
        <w:t>ны:</w:t>
      </w:r>
    </w:p>
    <w:p w:rsidR="004A02B8" w:rsidRPr="000332D5" w:rsidRDefault="004A02B8" w:rsidP="004A02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1)  </w:t>
      </w:r>
      <w:r w:rsidRPr="000332D5">
        <w:rPr>
          <w:rFonts w:ascii="Times New Roman" w:hAnsi="Times New Roman" w:cs="Times New Roman"/>
          <w:sz w:val="24"/>
          <w:szCs w:val="24"/>
        </w:rPr>
        <w:t xml:space="preserve"> месячник 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0332D5">
        <w:rPr>
          <w:rFonts w:ascii="Times New Roman" w:hAnsi="Times New Roman" w:cs="Times New Roman"/>
          <w:sz w:val="24"/>
          <w:szCs w:val="24"/>
        </w:rPr>
        <w:t xml:space="preserve">по профилактике безнадзорности и правонарушений среди несовершеннолетних 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0332D5">
        <w:rPr>
          <w:rFonts w:ascii="Times New Roman" w:hAnsi="Times New Roman" w:cs="Times New Roman"/>
          <w:sz w:val="24"/>
          <w:szCs w:val="24"/>
        </w:rPr>
        <w:t>с 25 октября по 25 ноября 2019 г.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, </w:t>
      </w:r>
    </w:p>
    <w:p w:rsidR="004A02B8" w:rsidRPr="000332D5" w:rsidRDefault="004A02B8" w:rsidP="004A02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0332D5">
        <w:rPr>
          <w:rFonts w:ascii="Times New Roman" w:hAnsi="Times New Roman" w:cs="Times New Roman"/>
          <w:sz w:val="24"/>
          <w:szCs w:val="24"/>
          <w:lang w:val="tt-RU"/>
        </w:rPr>
        <w:t>2) мероприятия, приуроченные ко Дню правовой помощи детям с 5 по 19 ноября,</w:t>
      </w:r>
    </w:p>
    <w:p w:rsidR="004A02B8" w:rsidRPr="000332D5" w:rsidRDefault="004A02B8" w:rsidP="004A02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3) неделя, посвященные ко Дню Толерантности с 11 по 18 ноября. </w:t>
      </w:r>
    </w:p>
    <w:p w:rsidR="004A02B8" w:rsidRPr="000332D5" w:rsidRDefault="004A02B8" w:rsidP="004A02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0332D5">
        <w:rPr>
          <w:rFonts w:ascii="Times New Roman" w:hAnsi="Times New Roman" w:cs="Times New Roman"/>
          <w:sz w:val="24"/>
          <w:szCs w:val="24"/>
          <w:lang w:val="tt-RU"/>
        </w:rPr>
        <w:lastRenderedPageBreak/>
        <w:t xml:space="preserve">4)  </w:t>
      </w:r>
      <w:r w:rsidRPr="000332D5">
        <w:rPr>
          <w:rFonts w:ascii="Times New Roman" w:hAnsi="Times New Roman" w:cs="Times New Roman"/>
          <w:sz w:val="24"/>
          <w:szCs w:val="24"/>
        </w:rPr>
        <w:t xml:space="preserve">мероприятия «Осторожно, тонкий лед» с 05 по 22 ноября. 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:rsidR="004A02B8" w:rsidRPr="000332D5" w:rsidRDefault="004A02B8" w:rsidP="004A0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       </w:t>
      </w:r>
      <w:r w:rsidRPr="000332D5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мероприятий </w:t>
      </w:r>
      <w:r w:rsidRPr="000332D5">
        <w:rPr>
          <w:rFonts w:ascii="Times New Roman" w:hAnsi="Times New Roman" w:cs="Times New Roman"/>
          <w:sz w:val="24"/>
          <w:szCs w:val="24"/>
        </w:rPr>
        <w:t xml:space="preserve">составлен и утвержден план, в результате которого организован: </w:t>
      </w:r>
    </w:p>
    <w:p w:rsidR="004A02B8" w:rsidRPr="000332D5" w:rsidRDefault="004A02B8" w:rsidP="004A02B8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2D5">
        <w:rPr>
          <w:rFonts w:ascii="Times New Roman" w:eastAsia="Times New Roman" w:hAnsi="Times New Roman" w:cs="Times New Roman"/>
          <w:sz w:val="24"/>
          <w:szCs w:val="24"/>
          <w:lang w:eastAsia="ru-RU"/>
        </w:rPr>
        <w:t>20.11.2019 года  профилактическая беседа с УУП ОУУП и ПДН МО МВД России «</w:t>
      </w:r>
      <w:proofErr w:type="spellStart"/>
      <w:r w:rsidRPr="000332D5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Улуг-Хемский</w:t>
      </w:r>
      <w:proofErr w:type="spellEnd"/>
      <w:r w:rsidRPr="000332D5">
        <w:rPr>
          <w:rFonts w:ascii="Times New Roman" w:eastAsia="Times New Roman" w:hAnsi="Times New Roman" w:cs="Times New Roman"/>
          <w:sz w:val="24"/>
          <w:szCs w:val="24"/>
          <w:lang w:eastAsia="ru-RU"/>
        </w:rPr>
        <w:t>» с младшим лейтенантом полиции Кызыл-</w:t>
      </w:r>
      <w:proofErr w:type="spellStart"/>
      <w:r w:rsidRPr="000332D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оолА</w:t>
      </w:r>
      <w:proofErr w:type="spellEnd"/>
      <w:r w:rsidRPr="000332D5">
        <w:rPr>
          <w:rFonts w:ascii="Times New Roman" w:eastAsia="Times New Roman" w:hAnsi="Times New Roman" w:cs="Times New Roman"/>
          <w:sz w:val="24"/>
          <w:szCs w:val="24"/>
          <w:lang w:eastAsia="ru-RU"/>
        </w:rPr>
        <w:t>-Х. О</w:t>
      </w:r>
      <w:r w:rsidRPr="000332D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.  Общий охват </w:t>
      </w:r>
      <w:r w:rsidRPr="00033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</w:t>
      </w:r>
      <w:r w:rsidRPr="000332D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– 38 (</w:t>
      </w:r>
      <w:r w:rsidRPr="000332D5">
        <w:rPr>
          <w:rFonts w:ascii="Times New Roman" w:eastAsia="Times New Roman" w:hAnsi="Times New Roman" w:cs="Times New Roman"/>
          <w:sz w:val="24"/>
          <w:szCs w:val="24"/>
          <w:lang w:eastAsia="ru-RU"/>
        </w:rPr>
        <w:t>6-11</w:t>
      </w:r>
      <w:r w:rsidRPr="000332D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кл.)</w:t>
      </w:r>
      <w:r w:rsidRPr="00033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3 учителя</w:t>
      </w:r>
    </w:p>
    <w:p w:rsidR="004A02B8" w:rsidRPr="000332D5" w:rsidRDefault="004A02B8" w:rsidP="004A02B8">
      <w:pPr>
        <w:pStyle w:val="a5"/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2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Сотрудниками МЧС проведены профилактически беседы с учащимися 1-4 классах и отдельно с учащимися яс 5 по 11 классы.</w:t>
      </w:r>
    </w:p>
    <w:p w:rsidR="004A02B8" w:rsidRPr="000332D5" w:rsidRDefault="004A02B8" w:rsidP="004A02B8">
      <w:pPr>
        <w:pStyle w:val="a5"/>
        <w:numPr>
          <w:ilvl w:val="0"/>
          <w:numId w:val="4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332D5">
        <w:rPr>
          <w:rFonts w:ascii="Times New Roman" w:hAnsi="Times New Roman" w:cs="Times New Roman"/>
          <w:b/>
          <w:sz w:val="24"/>
          <w:szCs w:val="24"/>
        </w:rPr>
        <w:t>Классные родительское собрание</w:t>
      </w:r>
      <w:r w:rsidRPr="000332D5">
        <w:rPr>
          <w:rFonts w:ascii="Times New Roman" w:hAnsi="Times New Roman" w:cs="Times New Roman"/>
          <w:sz w:val="24"/>
          <w:szCs w:val="24"/>
        </w:rPr>
        <w:t xml:space="preserve">  на тему </w:t>
      </w:r>
      <w:r w:rsidRPr="000332D5">
        <w:rPr>
          <w:rFonts w:ascii="Times New Roman" w:hAnsi="Times New Roman" w:cs="Times New Roman"/>
          <w:i/>
          <w:sz w:val="24"/>
          <w:szCs w:val="24"/>
        </w:rPr>
        <w:t xml:space="preserve">«Правонарушения и их последствия», «Права ребенка – обязанности родителей» </w:t>
      </w:r>
      <w:r w:rsidRPr="000332D5">
        <w:rPr>
          <w:rFonts w:ascii="Times New Roman" w:hAnsi="Times New Roman" w:cs="Times New Roman"/>
          <w:i/>
          <w:sz w:val="24"/>
          <w:szCs w:val="24"/>
          <w:lang w:val="tt-RU"/>
        </w:rPr>
        <w:t xml:space="preserve"> </w:t>
      </w:r>
      <w:r w:rsidRPr="000332D5">
        <w:rPr>
          <w:rFonts w:ascii="Times New Roman" w:hAnsi="Times New Roman" w:cs="Times New Roman"/>
          <w:sz w:val="24"/>
          <w:szCs w:val="24"/>
        </w:rPr>
        <w:t>(об ответственности родителей за воспитание и содержание детей, об ответственности несовершеннолетних за совершение противоправных деяний)</w:t>
      </w:r>
    </w:p>
    <w:p w:rsidR="004A02B8" w:rsidRPr="000332D5" w:rsidRDefault="004A02B8" w:rsidP="004A02B8">
      <w:pPr>
        <w:pStyle w:val="a5"/>
        <w:numPr>
          <w:ilvl w:val="0"/>
          <w:numId w:val="4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2D5">
        <w:rPr>
          <w:rFonts w:ascii="Times New Roman" w:hAnsi="Times New Roman" w:cs="Times New Roman"/>
          <w:b/>
          <w:sz w:val="24"/>
          <w:szCs w:val="24"/>
        </w:rPr>
        <w:t>Классные часы</w:t>
      </w:r>
      <w:r w:rsidRPr="000332D5">
        <w:rPr>
          <w:rFonts w:ascii="Times New Roman" w:hAnsi="Times New Roman" w:cs="Times New Roman"/>
          <w:sz w:val="24"/>
          <w:szCs w:val="24"/>
        </w:rPr>
        <w:t xml:space="preserve"> на тему по соблюдению комендантского часа, по профилактике самовольных уходов, безвестных исчезновений несовершеннолетних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, по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ознакомлени</w:t>
      </w:r>
      <w:proofErr w:type="spellEnd"/>
      <w:r w:rsidRPr="000332D5">
        <w:rPr>
          <w:rFonts w:ascii="Times New Roman" w:hAnsi="Times New Roman" w:cs="Times New Roman"/>
          <w:sz w:val="24"/>
          <w:szCs w:val="24"/>
          <w:lang w:val="tt-RU"/>
        </w:rPr>
        <w:t>ю</w:t>
      </w:r>
      <w:r w:rsidRPr="000332D5">
        <w:rPr>
          <w:rFonts w:ascii="Times New Roman" w:hAnsi="Times New Roman" w:cs="Times New Roman"/>
          <w:sz w:val="24"/>
          <w:szCs w:val="24"/>
        </w:rPr>
        <w:t xml:space="preserve"> с правилами пользования сотовых телефонов в школе, и инструктажей по обеспечению сохранности личного имущества обучающихся под роспись.</w:t>
      </w:r>
    </w:p>
    <w:p w:rsidR="004A02B8" w:rsidRPr="000332D5" w:rsidRDefault="004A02B8" w:rsidP="004A02B8">
      <w:pPr>
        <w:pStyle w:val="a5"/>
        <w:numPr>
          <w:ilvl w:val="0"/>
          <w:numId w:val="4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2D5">
        <w:rPr>
          <w:rFonts w:ascii="Times New Roman" w:hAnsi="Times New Roman" w:cs="Times New Roman"/>
          <w:b/>
          <w:sz w:val="24"/>
          <w:szCs w:val="24"/>
          <w:lang w:val="tt-RU"/>
        </w:rPr>
        <w:t>Организован п</w:t>
      </w:r>
      <w:proofErr w:type="spellStart"/>
      <w:r w:rsidRPr="000332D5">
        <w:rPr>
          <w:rFonts w:ascii="Times New Roman" w:hAnsi="Times New Roman" w:cs="Times New Roman"/>
          <w:b/>
          <w:sz w:val="24"/>
          <w:szCs w:val="24"/>
        </w:rPr>
        <w:t>атронаж</w:t>
      </w:r>
      <w:proofErr w:type="spellEnd"/>
      <w:r w:rsidRPr="000332D5">
        <w:rPr>
          <w:rFonts w:ascii="Times New Roman" w:hAnsi="Times New Roman" w:cs="Times New Roman"/>
          <w:b/>
          <w:sz w:val="24"/>
          <w:szCs w:val="24"/>
        </w:rPr>
        <w:t xml:space="preserve"> семей</w:t>
      </w:r>
      <w:r w:rsidRPr="000332D5">
        <w:rPr>
          <w:rFonts w:ascii="Times New Roman" w:hAnsi="Times New Roman" w:cs="Times New Roman"/>
          <w:sz w:val="24"/>
          <w:szCs w:val="24"/>
        </w:rPr>
        <w:t xml:space="preserve"> учащихся состоящих на различных учетах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 и </w:t>
      </w:r>
      <w:r w:rsidRPr="000332D5">
        <w:rPr>
          <w:rFonts w:ascii="Times New Roman" w:hAnsi="Times New Roman" w:cs="Times New Roman"/>
          <w:sz w:val="24"/>
          <w:szCs w:val="24"/>
        </w:rPr>
        <w:t>вечерние рейды по составленному графику.</w:t>
      </w:r>
    </w:p>
    <w:p w:rsidR="004A02B8" w:rsidRPr="000332D5" w:rsidRDefault="004A02B8" w:rsidP="004A02B8">
      <w:pPr>
        <w:pStyle w:val="a5"/>
        <w:numPr>
          <w:ilvl w:val="0"/>
          <w:numId w:val="4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2D5">
        <w:rPr>
          <w:rFonts w:ascii="Times New Roman" w:hAnsi="Times New Roman" w:cs="Times New Roman"/>
          <w:b/>
          <w:sz w:val="24"/>
          <w:szCs w:val="24"/>
        </w:rPr>
        <w:t>Оформлен</w:t>
      </w:r>
      <w:r w:rsidRPr="000332D5">
        <w:rPr>
          <w:rFonts w:ascii="Times New Roman" w:hAnsi="Times New Roman" w:cs="Times New Roman"/>
          <w:b/>
          <w:sz w:val="24"/>
          <w:szCs w:val="24"/>
          <w:lang w:val="tt-RU"/>
        </w:rPr>
        <w:t xml:space="preserve">ы </w:t>
      </w:r>
      <w:r w:rsidRPr="000332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32D5">
        <w:rPr>
          <w:rFonts w:ascii="Times New Roman" w:hAnsi="Times New Roman" w:cs="Times New Roman"/>
          <w:b/>
          <w:sz w:val="24"/>
          <w:szCs w:val="24"/>
        </w:rPr>
        <w:t>уголк</w:t>
      </w:r>
      <w:proofErr w:type="spellEnd"/>
      <w:r w:rsidRPr="000332D5">
        <w:rPr>
          <w:rFonts w:ascii="Times New Roman" w:hAnsi="Times New Roman" w:cs="Times New Roman"/>
          <w:b/>
          <w:sz w:val="24"/>
          <w:szCs w:val="24"/>
          <w:lang w:val="tt-RU"/>
        </w:rPr>
        <w:t>и</w:t>
      </w:r>
      <w:r w:rsidRPr="000332D5">
        <w:rPr>
          <w:rFonts w:ascii="Times New Roman" w:hAnsi="Times New Roman" w:cs="Times New Roman"/>
          <w:b/>
          <w:sz w:val="24"/>
          <w:szCs w:val="24"/>
        </w:rPr>
        <w:t>, стенд</w:t>
      </w:r>
      <w:r w:rsidRPr="000332D5">
        <w:rPr>
          <w:rFonts w:ascii="Times New Roman" w:hAnsi="Times New Roman" w:cs="Times New Roman"/>
          <w:b/>
          <w:sz w:val="24"/>
          <w:szCs w:val="24"/>
          <w:lang w:val="tt-RU"/>
        </w:rPr>
        <w:t xml:space="preserve">ы </w:t>
      </w:r>
      <w:r w:rsidRPr="000332D5">
        <w:rPr>
          <w:rFonts w:ascii="Times New Roman" w:hAnsi="Times New Roman" w:cs="Times New Roman"/>
          <w:sz w:val="24"/>
          <w:szCs w:val="24"/>
        </w:rPr>
        <w:t>в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 коридоре школы и </w:t>
      </w:r>
      <w:r w:rsidRPr="000332D5">
        <w:rPr>
          <w:rFonts w:ascii="Times New Roman" w:hAnsi="Times New Roman" w:cs="Times New Roman"/>
          <w:sz w:val="24"/>
          <w:szCs w:val="24"/>
        </w:rPr>
        <w:t xml:space="preserve"> классах  с размещением информацией о последствиях совершения правонарушений несовершеннолетними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4A02B8" w:rsidRPr="000332D5" w:rsidRDefault="004A02B8" w:rsidP="004A02B8">
      <w:pPr>
        <w:pStyle w:val="a5"/>
        <w:numPr>
          <w:ilvl w:val="0"/>
          <w:numId w:val="4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2D5">
        <w:rPr>
          <w:rFonts w:ascii="Times New Roman" w:hAnsi="Times New Roman" w:cs="Times New Roman"/>
          <w:b/>
          <w:sz w:val="24"/>
          <w:szCs w:val="24"/>
        </w:rPr>
        <w:t>Дидактическая  игра</w:t>
      </w:r>
      <w:r w:rsidRPr="000332D5">
        <w:rPr>
          <w:rFonts w:ascii="Times New Roman" w:hAnsi="Times New Roman" w:cs="Times New Roman"/>
          <w:sz w:val="24"/>
          <w:szCs w:val="24"/>
        </w:rPr>
        <w:t xml:space="preserve"> «Наши  права и обязанности»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 (1-3 кл.)</w:t>
      </w:r>
    </w:p>
    <w:p w:rsidR="004A02B8" w:rsidRPr="000332D5" w:rsidRDefault="004A02B8" w:rsidP="004A02B8">
      <w:pPr>
        <w:pStyle w:val="a5"/>
        <w:numPr>
          <w:ilvl w:val="0"/>
          <w:numId w:val="4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2D5">
        <w:rPr>
          <w:rFonts w:ascii="Times New Roman" w:hAnsi="Times New Roman" w:cs="Times New Roman"/>
          <w:b/>
          <w:sz w:val="24"/>
          <w:szCs w:val="24"/>
        </w:rPr>
        <w:t>Уроки правовой грамотности:</w:t>
      </w:r>
      <w:r w:rsidRPr="000332D5">
        <w:rPr>
          <w:rFonts w:ascii="Times New Roman" w:hAnsi="Times New Roman" w:cs="Times New Roman"/>
          <w:sz w:val="24"/>
          <w:szCs w:val="24"/>
        </w:rPr>
        <w:t xml:space="preserve"> Правовая игра «Мои права и обязанности»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 (4-5 кл.), </w:t>
      </w:r>
      <w:r w:rsidRPr="000332D5">
        <w:rPr>
          <w:rFonts w:ascii="Times New Roman" w:hAnsi="Times New Roman" w:cs="Times New Roman"/>
          <w:sz w:val="24"/>
          <w:szCs w:val="24"/>
        </w:rPr>
        <w:t>«Взаимодействие между родителями и детьми»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 (6-7 кл.), </w:t>
      </w:r>
      <w:r w:rsidRPr="000332D5">
        <w:rPr>
          <w:rFonts w:ascii="Times New Roman" w:hAnsi="Times New Roman" w:cs="Times New Roman"/>
          <w:sz w:val="24"/>
          <w:szCs w:val="24"/>
        </w:rPr>
        <w:t xml:space="preserve"> «Правонарушения несовершеннолетних» с последующим обсуждением  темы детских колоний, жизни подростков в заключени</w:t>
      </w:r>
      <w:proofErr w:type="gramStart"/>
      <w:r w:rsidRPr="000332D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332D5">
        <w:rPr>
          <w:rFonts w:ascii="Times New Roman" w:hAnsi="Times New Roman" w:cs="Times New Roman"/>
          <w:sz w:val="24"/>
          <w:szCs w:val="24"/>
        </w:rPr>
        <w:t xml:space="preserve"> и причин попадания в места лишения свободы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 (8-11 кл.) </w:t>
      </w:r>
    </w:p>
    <w:p w:rsidR="004A02B8" w:rsidRPr="000332D5" w:rsidRDefault="004A02B8" w:rsidP="004A02B8">
      <w:pPr>
        <w:pStyle w:val="a5"/>
        <w:numPr>
          <w:ilvl w:val="0"/>
          <w:numId w:val="4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2D5">
        <w:rPr>
          <w:rFonts w:ascii="Times New Roman" w:hAnsi="Times New Roman" w:cs="Times New Roman"/>
          <w:sz w:val="24"/>
          <w:szCs w:val="24"/>
        </w:rPr>
        <w:t>Литературно-правовая викторина «Ответственность за совершение противоправных деяний»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 (8 – 11 кл.). Все мероприятия проводены на хорошем организованом уровне Калбак-кыс А.В., учителем истории и обществознании..</w:t>
      </w:r>
    </w:p>
    <w:p w:rsidR="004A02B8" w:rsidRPr="000332D5" w:rsidRDefault="004A02B8" w:rsidP="004A02B8">
      <w:pPr>
        <w:pStyle w:val="a5"/>
        <w:spacing w:before="100" w:beforeAutospacing="1"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332D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Месячник проведен на хорошем организованном уровне. 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       Профилактическая работа педагогического коллектива школы имеет положительные результаты. По состоянию на 2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>8.12</w:t>
      </w:r>
      <w:r w:rsidRPr="000332D5">
        <w:rPr>
          <w:rFonts w:ascii="Times New Roman" w:hAnsi="Times New Roman" w:cs="Times New Roman"/>
          <w:sz w:val="24"/>
          <w:szCs w:val="24"/>
        </w:rPr>
        <w:t>.2019 г. на учете в КДН и ПДН, не состоит ни одного подростка и ни одной семьи из нашей школы.</w:t>
      </w: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 Не было зафиксировано правонарушений и доставленных в дежурную часть МВД 2Улуг-Хемский” 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0332D5">
        <w:rPr>
          <w:rFonts w:ascii="Times New Roman" w:hAnsi="Times New Roman" w:cs="Times New Roman"/>
          <w:sz w:val="24"/>
          <w:szCs w:val="24"/>
        </w:rPr>
        <w:t xml:space="preserve">      Увеличилось количество школьников, участвующих   творческих конкурсах и спортивных соревнованиях на муниципальных и региональных  уровнях.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  Можно считать, что, в целом,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0332D5">
        <w:rPr>
          <w:rFonts w:ascii="Times New Roman" w:hAnsi="Times New Roman" w:cs="Times New Roman"/>
          <w:sz w:val="24"/>
          <w:szCs w:val="24"/>
          <w:lang w:val="tt-RU"/>
        </w:rPr>
        <w:t xml:space="preserve">агогический </w:t>
      </w:r>
      <w:r w:rsidRPr="000332D5">
        <w:rPr>
          <w:rFonts w:ascii="Times New Roman" w:hAnsi="Times New Roman" w:cs="Times New Roman"/>
          <w:sz w:val="24"/>
          <w:szCs w:val="24"/>
        </w:rPr>
        <w:t>коллектив уделял большое внимание вопросам  воспитания. Все запланированные мероприятия соответствовали возрастным и психологическим особенностям детей, были направлены на реализацию поставленных задач, и имели место в воспитательной системе школы.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>Однако нельзя отрицать и ряд проблем, существенно осложняющих организацию воспитательной работы:</w:t>
      </w:r>
    </w:p>
    <w:p w:rsidR="004A02B8" w:rsidRPr="000332D5" w:rsidRDefault="004A02B8" w:rsidP="004A02B8">
      <w:pPr>
        <w:pStyle w:val="a5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>Классные руководители и педагоги дополнительного образования не всегда могут сформировать у школьников активную гражданскую позицию, систему ценностей здорового образа жизни и способности противостоять вредным привычкам, ответственное отношение к семье.</w:t>
      </w:r>
    </w:p>
    <w:p w:rsidR="004A02B8" w:rsidRPr="000332D5" w:rsidRDefault="004A02B8" w:rsidP="004A02B8">
      <w:pPr>
        <w:pStyle w:val="a5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lastRenderedPageBreak/>
        <w:t>Есть необходимость работать над повышением уровня воспитанности учащихся: как среднего звена, так и старших, формировать у детей основы культуры поведения.</w:t>
      </w:r>
    </w:p>
    <w:p w:rsidR="004A02B8" w:rsidRPr="000332D5" w:rsidRDefault="004A02B8" w:rsidP="004A02B8">
      <w:pPr>
        <w:pStyle w:val="a5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>Не удовлетворяет уровень культуры общения отдельных школьников со сверстниками, в процессе обучения и воспитания имеются трудности  работе с неблагополучными семьями.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>А это означает, что одной из главнейших задач воспитательной работы школы во втором полугодии должна стать работа, как с детьми, так и родителями по нравственному воспитанию.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03F0" w:rsidRPr="000332D5" w:rsidRDefault="004A02B8" w:rsidP="004A02B8">
      <w:pPr>
        <w:jc w:val="center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>Учебно-воспитательная работа</w:t>
      </w:r>
    </w:p>
    <w:p w:rsidR="004A02B8" w:rsidRPr="000332D5" w:rsidRDefault="004A02B8" w:rsidP="004A02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b/>
          <w:sz w:val="24"/>
          <w:szCs w:val="24"/>
          <w:u w:val="single"/>
        </w:rPr>
        <w:t>Отчет о движении.</w:t>
      </w:r>
      <w:r w:rsidRPr="000332D5">
        <w:rPr>
          <w:rFonts w:ascii="Times New Roman" w:hAnsi="Times New Roman" w:cs="Times New Roman"/>
          <w:sz w:val="24"/>
          <w:szCs w:val="24"/>
        </w:rPr>
        <w:t xml:space="preserve"> На начало 2019-2020 учебного года в школе были - 121 учащихся. За год выбыли 12 учащихся, а прибывших –5, и на конец учебного года в школе насчитывается </w:t>
      </w:r>
      <w:r w:rsidRPr="000332D5">
        <w:rPr>
          <w:rFonts w:ascii="Times New Roman" w:hAnsi="Times New Roman" w:cs="Times New Roman"/>
          <w:b/>
          <w:sz w:val="24"/>
          <w:szCs w:val="24"/>
        </w:rPr>
        <w:t>114 учащихся</w:t>
      </w:r>
      <w:r w:rsidRPr="000332D5">
        <w:rPr>
          <w:rFonts w:ascii="Times New Roman" w:hAnsi="Times New Roman" w:cs="Times New Roman"/>
          <w:sz w:val="24"/>
          <w:szCs w:val="24"/>
        </w:rPr>
        <w:t xml:space="preserve">: 1 класс - 18, 2 класс - 13, 3 класс- 15, 4 класс - 11, 5  класс - 17,  6 класс - 10, 7 класс - 8,  8 класс – 11,  10 класс – 3, 11 класс – 8 учащихся. </w:t>
      </w:r>
    </w:p>
    <w:p w:rsidR="004A02B8" w:rsidRPr="000332D5" w:rsidRDefault="004A02B8" w:rsidP="004A02B8">
      <w:pPr>
        <w:tabs>
          <w:tab w:val="left" w:pos="1006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По итогам 2019-2020 учебного года всего аттестовались - 96 учащихся. Успеваемость – 100%, качество знаний – 44,5% (в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классах-41,6%, в средних классах- 34%, в 10-11 классах – 70,5%). По итогам учебного года не выявлено детей с одной «3».</w:t>
      </w:r>
    </w:p>
    <w:p w:rsidR="004A02B8" w:rsidRPr="000332D5" w:rsidRDefault="004A02B8" w:rsidP="004A02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b/>
          <w:sz w:val="24"/>
          <w:szCs w:val="24"/>
          <w:u w:val="single"/>
        </w:rPr>
        <w:t>Пропущенные дни.</w:t>
      </w:r>
      <w:r w:rsidRPr="000332D5">
        <w:rPr>
          <w:rFonts w:ascii="Times New Roman" w:hAnsi="Times New Roman" w:cs="Times New Roman"/>
          <w:sz w:val="24"/>
          <w:szCs w:val="24"/>
        </w:rPr>
        <w:t xml:space="preserve"> Всего пропущено за 2019-2020 учебный год – 377 дней или 1883 уроков, из них  по уважительной причине (по болезни, заявлению родителей и соревнования, конкурсы и т.д.) 351 дней или 1760 уроков и по неуважительной причине или без причин – 34 дня или 123 уроков. </w:t>
      </w:r>
      <w:r w:rsidRPr="000332D5">
        <w:rPr>
          <w:rFonts w:ascii="Times New Roman" w:hAnsi="Times New Roman" w:cs="Times New Roman"/>
          <w:color w:val="000000" w:themeColor="text1"/>
          <w:sz w:val="24"/>
          <w:szCs w:val="24"/>
        </w:rPr>
        <w:t>Больше всего по не уважительной причине пропусков в 6 классе – 9 дней или 45 уроков (</w:t>
      </w:r>
      <w:proofErr w:type="spellStart"/>
      <w:r w:rsidRPr="000332D5">
        <w:rPr>
          <w:rFonts w:ascii="Times New Roman" w:hAnsi="Times New Roman" w:cs="Times New Roman"/>
          <w:color w:val="000000" w:themeColor="text1"/>
          <w:sz w:val="24"/>
          <w:szCs w:val="24"/>
        </w:rPr>
        <w:t>Сарбыкай</w:t>
      </w:r>
      <w:proofErr w:type="spellEnd"/>
      <w:r w:rsidRPr="00033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Ч.М.), в 4 классе – 6 дней или 35 уроков  (</w:t>
      </w:r>
      <w:proofErr w:type="spellStart"/>
      <w:r w:rsidRPr="000332D5">
        <w:rPr>
          <w:rFonts w:ascii="Times New Roman" w:hAnsi="Times New Roman" w:cs="Times New Roman"/>
          <w:color w:val="000000" w:themeColor="text1"/>
          <w:sz w:val="24"/>
          <w:szCs w:val="24"/>
        </w:rPr>
        <w:t>Кыргыс</w:t>
      </w:r>
      <w:proofErr w:type="spellEnd"/>
      <w:r w:rsidRPr="00033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А.А.). Классным руководителям 6 и 4 классов дать справку о пропусках по неуважительной причине (срок 5 июня 2020 года).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b/>
          <w:sz w:val="24"/>
          <w:szCs w:val="24"/>
        </w:rPr>
        <w:t>Данные о пропущенных уроков учителей.</w:t>
      </w:r>
      <w:r w:rsidRPr="000332D5">
        <w:rPr>
          <w:rFonts w:ascii="Times New Roman" w:hAnsi="Times New Roman" w:cs="Times New Roman"/>
          <w:sz w:val="24"/>
          <w:szCs w:val="24"/>
        </w:rPr>
        <w:t xml:space="preserve"> Учителями за год пропущено – 240 дней или 590 уроков, из них замещено – всего 43 уроков!!! Получается что, не замещено или не проведено – 547 уроков.  Из 590 пропущенных уроков, прогулы – 52 (12) урока,  прогулы у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Бадыгыр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Л.В.,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Конгар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Р.Д.,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Начинак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Ч.К., остальные 538  по уважительной причине – больничные листы, их в этом году очень много,  много дней и уроков по курсам повышения квалификации, по отпуску без содержания и т.д. </w:t>
      </w:r>
    </w:p>
    <w:p w:rsidR="004A02B8" w:rsidRPr="000332D5" w:rsidRDefault="004A02B8" w:rsidP="004A02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02B8" w:rsidRPr="000332D5" w:rsidRDefault="004A02B8" w:rsidP="004A02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332D5">
        <w:rPr>
          <w:rFonts w:ascii="Times New Roman" w:hAnsi="Times New Roman" w:cs="Times New Roman"/>
          <w:b/>
          <w:sz w:val="24"/>
          <w:szCs w:val="24"/>
        </w:rPr>
        <w:t>Внутришкольныйконторль</w:t>
      </w:r>
      <w:proofErr w:type="spellEnd"/>
      <w:r w:rsidRPr="000332D5">
        <w:rPr>
          <w:rFonts w:ascii="Times New Roman" w:hAnsi="Times New Roman" w:cs="Times New Roman"/>
          <w:b/>
          <w:sz w:val="24"/>
          <w:szCs w:val="24"/>
        </w:rPr>
        <w:t>.</w:t>
      </w:r>
    </w:p>
    <w:p w:rsidR="004A02B8" w:rsidRPr="000332D5" w:rsidRDefault="004A02B8" w:rsidP="004A02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контроль имеет следующие направления:</w:t>
      </w:r>
    </w:p>
    <w:p w:rsidR="004A02B8" w:rsidRPr="000332D5" w:rsidRDefault="004A02B8" w:rsidP="004A02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>- состояние преподавания учебных предметов (посещение уроков, административные контрольные работы, проверка планов повышения качества по всем предметам и их реализации и т.д.)</w:t>
      </w:r>
    </w:p>
    <w:p w:rsidR="004A02B8" w:rsidRPr="000332D5" w:rsidRDefault="004A02B8" w:rsidP="004A02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- подготовка к ГИА (посещение консультаций, проведение собраний выпускников, родительских собраний, проверка плана по психологической подготовке выпускников к ГИА и его реализацию, проведение и анализ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замеров и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0332D5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0332D5">
        <w:rPr>
          <w:rFonts w:ascii="Times New Roman" w:hAnsi="Times New Roman" w:cs="Times New Roman"/>
          <w:sz w:val="24"/>
          <w:szCs w:val="24"/>
        </w:rPr>
        <w:t>)</w:t>
      </w:r>
    </w:p>
    <w:p w:rsidR="004A02B8" w:rsidRPr="000332D5" w:rsidRDefault="004A02B8" w:rsidP="004A02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- состояние воспитательной работы по школе (посещение и анализ тематических классных часов, контроль проведения кружковых занятий и внеурочной деятельности в ФГОС НОО </w:t>
      </w:r>
      <w:proofErr w:type="gramStart"/>
      <w:r w:rsidRPr="000332D5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0332D5">
        <w:rPr>
          <w:rFonts w:ascii="Times New Roman" w:hAnsi="Times New Roman" w:cs="Times New Roman"/>
          <w:sz w:val="24"/>
          <w:szCs w:val="24"/>
        </w:rPr>
        <w:t xml:space="preserve">, участие классов в школьных,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кожуунных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мероприятиях, контроль проведения спортивно-оздоровительной работы по школе и т.д.)</w:t>
      </w:r>
    </w:p>
    <w:p w:rsidR="004A02B8" w:rsidRPr="000332D5" w:rsidRDefault="004A02B8" w:rsidP="004A02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lastRenderedPageBreak/>
        <w:t xml:space="preserve">Для </w:t>
      </w:r>
      <w:proofErr w:type="gramStart"/>
      <w:r w:rsidRPr="000332D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332D5">
        <w:rPr>
          <w:rFonts w:ascii="Times New Roman" w:hAnsi="Times New Roman" w:cs="Times New Roman"/>
          <w:sz w:val="24"/>
          <w:szCs w:val="24"/>
        </w:rPr>
        <w:t xml:space="preserve"> состоянием преподавания учебных предметов, а также предметов по выбору, индивидуальных и групповых занятий был составлен план посещения уроков и занятий, из сданных графиков открытых уроков учителей-предметников. Особое внимание при анализе урока уделялось совершенствованию форм и методов организации урока. </w:t>
      </w:r>
    </w:p>
    <w:p w:rsidR="004A02B8" w:rsidRPr="000332D5" w:rsidRDefault="004A02B8" w:rsidP="004A02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>Все рекомендации по устранению и коррекции недостатков предоставляются на малых педсоветах, методических совещаниях, совещаниях методических объединений, совещаниях при директоре. Наличие обратной связи позволяет оперативно исправить выявленные недостатки.</w:t>
      </w:r>
    </w:p>
    <w:p w:rsidR="004A02B8" w:rsidRPr="000332D5" w:rsidRDefault="004A02B8" w:rsidP="004A02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Посещенные уроки показали, что в целом меняется отношение педагогов к предметным ЗУН и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общепредметным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умениям и навыкам. Учителя ставят цели развития личных качеств учащихся на уроке, стараются реализовать их средствами учебного предмета. 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>График контрольных четвертных работ составлен так, чтобы проводились по итогам четверти - по основным предметам и после полугодий по всем предметам. В итоге 2019-2020 учебного года у нас следующие показатели по учителям и предметам.</w:t>
      </w:r>
    </w:p>
    <w:p w:rsidR="004A02B8" w:rsidRPr="000332D5" w:rsidRDefault="004A02B8" w:rsidP="004A02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Кроме контрольных работ в течение учебного года проводились и федеральные, региональные, муниципальные диагностические замеры в рамках регионального проекта «Эффективный учитель – успешный ученик» и Всероссийские проверочные работы. </w:t>
      </w:r>
    </w:p>
    <w:p w:rsidR="004A02B8" w:rsidRPr="000332D5" w:rsidRDefault="004A02B8" w:rsidP="004A02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2D5">
        <w:rPr>
          <w:rFonts w:ascii="Times New Roman" w:hAnsi="Times New Roman" w:cs="Times New Roman"/>
          <w:b/>
          <w:sz w:val="24"/>
          <w:szCs w:val="24"/>
        </w:rPr>
        <w:t>Результаты региональных проверочных работ за ноябрь 2019 года</w:t>
      </w:r>
    </w:p>
    <w:p w:rsidR="004A02B8" w:rsidRPr="000332D5" w:rsidRDefault="004A02B8" w:rsidP="004A02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2D5">
        <w:rPr>
          <w:rFonts w:ascii="Times New Roman" w:hAnsi="Times New Roman" w:cs="Times New Roman"/>
          <w:b/>
          <w:sz w:val="24"/>
          <w:szCs w:val="24"/>
        </w:rPr>
        <w:t>(4 класс)</w:t>
      </w:r>
    </w:p>
    <w:tbl>
      <w:tblPr>
        <w:tblStyle w:val="a6"/>
        <w:tblW w:w="1149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38"/>
        <w:gridCol w:w="1548"/>
        <w:gridCol w:w="871"/>
        <w:gridCol w:w="1400"/>
        <w:gridCol w:w="566"/>
        <w:gridCol w:w="567"/>
        <w:gridCol w:w="567"/>
        <w:gridCol w:w="567"/>
        <w:gridCol w:w="994"/>
        <w:gridCol w:w="1135"/>
        <w:gridCol w:w="1135"/>
        <w:gridCol w:w="1702"/>
      </w:tblGrid>
      <w:tr w:rsidR="004A02B8" w:rsidRPr="000332D5" w:rsidTr="001266E1">
        <w:tc>
          <w:tcPr>
            <w:tcW w:w="4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5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8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Всего в классе</w:t>
            </w:r>
          </w:p>
        </w:tc>
        <w:tc>
          <w:tcPr>
            <w:tcW w:w="13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Выполнили работу</w:t>
            </w:r>
          </w:p>
        </w:tc>
        <w:tc>
          <w:tcPr>
            <w:tcW w:w="22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Учитель-предметник</w:t>
            </w:r>
          </w:p>
        </w:tc>
      </w:tr>
      <w:tr w:rsidR="004A02B8" w:rsidRPr="000332D5" w:rsidTr="001266E1">
        <w:tc>
          <w:tcPr>
            <w:tcW w:w="4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2B8" w:rsidRPr="000332D5" w:rsidTr="001266E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A02B8" w:rsidRPr="000332D5" w:rsidTr="001266E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A02B8" w:rsidRPr="000332D5" w:rsidTr="001266E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</w:tbl>
    <w:p w:rsidR="004A02B8" w:rsidRPr="000332D5" w:rsidRDefault="004A02B8" w:rsidP="004A02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2D5">
        <w:rPr>
          <w:rFonts w:ascii="Times New Roman" w:hAnsi="Times New Roman" w:cs="Times New Roman"/>
          <w:b/>
          <w:sz w:val="24"/>
          <w:szCs w:val="24"/>
        </w:rPr>
        <w:t>Результаты региональных проверочных работ за ноябрь 2019 года</w:t>
      </w:r>
    </w:p>
    <w:p w:rsidR="004A02B8" w:rsidRPr="000332D5" w:rsidRDefault="004A02B8" w:rsidP="004A02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2D5">
        <w:rPr>
          <w:rFonts w:ascii="Times New Roman" w:hAnsi="Times New Roman" w:cs="Times New Roman"/>
          <w:b/>
          <w:sz w:val="24"/>
          <w:szCs w:val="24"/>
        </w:rPr>
        <w:t>(11 класс)</w:t>
      </w:r>
    </w:p>
    <w:tbl>
      <w:tblPr>
        <w:tblStyle w:val="a6"/>
        <w:tblW w:w="1149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38"/>
        <w:gridCol w:w="1831"/>
        <w:gridCol w:w="871"/>
        <w:gridCol w:w="1400"/>
        <w:gridCol w:w="566"/>
        <w:gridCol w:w="567"/>
        <w:gridCol w:w="567"/>
        <w:gridCol w:w="567"/>
        <w:gridCol w:w="994"/>
        <w:gridCol w:w="993"/>
        <w:gridCol w:w="851"/>
        <w:gridCol w:w="1845"/>
      </w:tblGrid>
      <w:tr w:rsidR="004A02B8" w:rsidRPr="000332D5" w:rsidTr="001266E1">
        <w:tc>
          <w:tcPr>
            <w:tcW w:w="4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8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8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Всего в классе</w:t>
            </w:r>
          </w:p>
        </w:tc>
        <w:tc>
          <w:tcPr>
            <w:tcW w:w="13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Выполнили работу</w:t>
            </w:r>
          </w:p>
        </w:tc>
        <w:tc>
          <w:tcPr>
            <w:tcW w:w="22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Учитель-предметник</w:t>
            </w:r>
          </w:p>
        </w:tc>
      </w:tr>
      <w:tr w:rsidR="004A02B8" w:rsidRPr="000332D5" w:rsidTr="001266E1">
        <w:tc>
          <w:tcPr>
            <w:tcW w:w="4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2B8" w:rsidRPr="000332D5" w:rsidTr="001266E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Математика (П)</w:t>
            </w:r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Ш.Ч.</w:t>
            </w:r>
          </w:p>
        </w:tc>
      </w:tr>
      <w:tr w:rsidR="004A02B8" w:rsidRPr="000332D5" w:rsidTr="001266E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Бадан-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Б.Ш.</w:t>
            </w:r>
          </w:p>
        </w:tc>
      </w:tr>
      <w:tr w:rsidR="004A02B8" w:rsidRPr="000332D5" w:rsidTr="001266E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Математика (Б)</w:t>
            </w:r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Ш.Ч.</w:t>
            </w:r>
          </w:p>
        </w:tc>
      </w:tr>
      <w:tr w:rsidR="004A02B8" w:rsidRPr="000332D5" w:rsidTr="001266E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Калбак-кыс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4A02B8" w:rsidRPr="000332D5" w:rsidTr="001266E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Ч.М.</w:t>
            </w:r>
          </w:p>
        </w:tc>
      </w:tr>
    </w:tbl>
    <w:p w:rsidR="004A02B8" w:rsidRPr="000332D5" w:rsidRDefault="004A02B8" w:rsidP="004A02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2D5">
        <w:rPr>
          <w:rFonts w:ascii="Times New Roman" w:hAnsi="Times New Roman" w:cs="Times New Roman"/>
          <w:b/>
          <w:sz w:val="24"/>
          <w:szCs w:val="24"/>
        </w:rPr>
        <w:t>Итоги муниципальных диагностических замеров</w:t>
      </w:r>
    </w:p>
    <w:p w:rsidR="004A02B8" w:rsidRPr="000332D5" w:rsidRDefault="004A02B8" w:rsidP="004A02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2D5">
        <w:rPr>
          <w:rFonts w:ascii="Times New Roman" w:hAnsi="Times New Roman" w:cs="Times New Roman"/>
          <w:b/>
          <w:sz w:val="24"/>
          <w:szCs w:val="24"/>
        </w:rPr>
        <w:t>(20-25 января 2020 года)</w:t>
      </w:r>
    </w:p>
    <w:p w:rsidR="004A02B8" w:rsidRPr="000332D5" w:rsidRDefault="004A02B8" w:rsidP="004A02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32D5">
        <w:rPr>
          <w:rFonts w:ascii="Times New Roman" w:hAnsi="Times New Roman" w:cs="Times New Roman"/>
          <w:b/>
          <w:sz w:val="24"/>
          <w:szCs w:val="24"/>
        </w:rPr>
        <w:t>Класс: 11</w:t>
      </w:r>
    </w:p>
    <w:tbl>
      <w:tblPr>
        <w:tblStyle w:val="a6"/>
        <w:tblW w:w="10998" w:type="dxa"/>
        <w:tblInd w:w="-1026" w:type="dxa"/>
        <w:tblLook w:val="04A0" w:firstRow="1" w:lastRow="0" w:firstColumn="1" w:lastColumn="0" w:noHBand="0" w:noVBand="1"/>
      </w:tblPr>
      <w:tblGrid>
        <w:gridCol w:w="593"/>
        <w:gridCol w:w="2211"/>
        <w:gridCol w:w="222"/>
        <w:gridCol w:w="1056"/>
        <w:gridCol w:w="900"/>
        <w:gridCol w:w="1424"/>
        <w:gridCol w:w="1328"/>
        <w:gridCol w:w="1180"/>
        <w:gridCol w:w="909"/>
        <w:gridCol w:w="1485"/>
      </w:tblGrid>
      <w:tr w:rsidR="004A02B8" w:rsidRPr="000332D5" w:rsidTr="001266E1">
        <w:tc>
          <w:tcPr>
            <w:tcW w:w="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ФИО учащихся</w:t>
            </w:r>
          </w:p>
        </w:tc>
        <w:tc>
          <w:tcPr>
            <w:tcW w:w="7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 и оценки</w:t>
            </w:r>
          </w:p>
        </w:tc>
        <w:tc>
          <w:tcPr>
            <w:tcW w:w="14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Актуальный статус</w:t>
            </w:r>
          </w:p>
        </w:tc>
      </w:tr>
      <w:tr w:rsidR="004A02B8" w:rsidRPr="000332D5" w:rsidTr="001266E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база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Матемпроф</w:t>
            </w:r>
            <w:proofErr w:type="spellEnd"/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Общество-знание</w:t>
            </w:r>
            <w:proofErr w:type="gramEnd"/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2B8" w:rsidRPr="000332D5" w:rsidTr="001266E1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БадынамАчыты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Риск</w:t>
            </w:r>
          </w:p>
        </w:tc>
      </w:tr>
      <w:tr w:rsidR="004A02B8" w:rsidRPr="000332D5" w:rsidTr="001266E1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БорбакАлдар</w:t>
            </w:r>
            <w:proofErr w:type="spellEnd"/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Риск</w:t>
            </w:r>
          </w:p>
        </w:tc>
      </w:tr>
      <w:tr w:rsidR="004A02B8" w:rsidRPr="000332D5" w:rsidTr="001266E1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КыргысЧайзат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Риск</w:t>
            </w:r>
          </w:p>
        </w:tc>
      </w:tr>
      <w:tr w:rsidR="004A02B8" w:rsidRPr="000332D5" w:rsidTr="001266E1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НамчилдайОнзагай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Риск</w:t>
            </w:r>
          </w:p>
        </w:tc>
      </w:tr>
      <w:tr w:rsidR="004A02B8" w:rsidRPr="000332D5" w:rsidTr="001266E1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Самбуу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Белек-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Риск</w:t>
            </w:r>
          </w:p>
        </w:tc>
      </w:tr>
      <w:tr w:rsidR="004A02B8" w:rsidRPr="000332D5" w:rsidTr="001266E1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Саржит-оолОнзагай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Риск</w:t>
            </w:r>
          </w:p>
        </w:tc>
      </w:tr>
      <w:tr w:rsidR="004A02B8" w:rsidRPr="000332D5" w:rsidTr="001266E1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СеринСэсэг</w:t>
            </w:r>
            <w:proofErr w:type="spellEnd"/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Риск</w:t>
            </w:r>
          </w:p>
        </w:tc>
      </w:tr>
      <w:tr w:rsidR="004A02B8" w:rsidRPr="000332D5" w:rsidTr="001266E1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Сурун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Дан-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Хаяа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Риск </w:t>
            </w:r>
          </w:p>
        </w:tc>
      </w:tr>
    </w:tbl>
    <w:p w:rsidR="004A02B8" w:rsidRPr="000332D5" w:rsidRDefault="004A02B8" w:rsidP="004A02B8">
      <w:pPr>
        <w:rPr>
          <w:rFonts w:ascii="Times New Roman" w:hAnsi="Times New Roman" w:cs="Times New Roman"/>
          <w:sz w:val="24"/>
          <w:szCs w:val="24"/>
        </w:rPr>
      </w:pPr>
    </w:p>
    <w:p w:rsidR="004A02B8" w:rsidRPr="000332D5" w:rsidRDefault="004A02B8" w:rsidP="004A02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>Вывод: На таблицах отражены результаты проведенных региональных и муниципальных диагностических замеров. Из них видно, что многие учащиеся остаются в актуальном статусе группы «риска».</w:t>
      </w:r>
    </w:p>
    <w:p w:rsidR="004A02B8" w:rsidRPr="000332D5" w:rsidRDefault="004A02B8" w:rsidP="004A02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332D5">
        <w:rPr>
          <w:rFonts w:ascii="Times New Roman" w:hAnsi="Times New Roman" w:cs="Times New Roman"/>
          <w:sz w:val="24"/>
          <w:szCs w:val="24"/>
          <w:u w:val="single"/>
        </w:rPr>
        <w:t>Контроль за</w:t>
      </w:r>
      <w:proofErr w:type="gramEnd"/>
      <w:r w:rsidRPr="000332D5">
        <w:rPr>
          <w:rFonts w:ascii="Times New Roman" w:hAnsi="Times New Roman" w:cs="Times New Roman"/>
          <w:sz w:val="24"/>
          <w:szCs w:val="24"/>
          <w:u w:val="single"/>
        </w:rPr>
        <w:t xml:space="preserve"> подготовкой к ГИА-2019.</w:t>
      </w:r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подготовки к Государственной итоговой аттестации выпускников 11 класса в МБОУ СОШ с. </w:t>
      </w:r>
      <w:proofErr w:type="spellStart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t>Арыскан</w:t>
      </w:r>
      <w:proofErr w:type="spellEnd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 разработан план-график по подготовке к ГИА. </w:t>
      </w:r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Основными направлениями работы администрации по подготовке к итоговой аттестации в форме ЕГЭ и ГИА стали - тематические собрания с учащимися, родителями, индивидуальные консультации с учениками, подготовка графика консультаций с учащимися (по предметам), формирование и диагностика базы данных выпускных классов, подготовка и обновление тематического стенда «Единый государственный экзамен».</w:t>
      </w:r>
    </w:p>
    <w:p w:rsidR="004A02B8" w:rsidRPr="000332D5" w:rsidRDefault="004A02B8" w:rsidP="004A02B8">
      <w:pPr>
        <w:spacing w:after="0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 ГИА-2020 началась уже с 2 сентября 2019 года. </w:t>
      </w:r>
      <w:r w:rsidRPr="000332D5">
        <w:rPr>
          <w:rFonts w:ascii="Times New Roman" w:hAnsi="Times New Roman" w:cs="Times New Roman"/>
          <w:sz w:val="24"/>
          <w:szCs w:val="24"/>
        </w:rPr>
        <w:t>2 сентября после торжественной линейки, посвященной Дню знаний, провели общее собрание выпускников 11 класса, их родителей и учителей-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предмеников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выпускного класса. Во время собрания ознакомили с Порядком проведения и проектом расписания ГИА-2020. После чего выпускники с родителями написали заявления по выбору экзаменов. Уже с 9 сентября, после первой организационной недели нового учебного года, начались консультации 11 класса по составленному и утвержденному графику.</w:t>
      </w:r>
    </w:p>
    <w:p w:rsidR="004A02B8" w:rsidRPr="000332D5" w:rsidRDefault="004A02B8" w:rsidP="004A02B8">
      <w:pPr>
        <w:shd w:val="clear" w:color="auto" w:fill="FFFFFF"/>
        <w:spacing w:after="0" w:line="240" w:lineRule="auto"/>
        <w:ind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Вопросы ГИА обсуждались  на педагогических советах и совещаниях при директоре. Были проанализированы результаты ОГЭ и ЕГЭ прошлого учебного года, они были в целом хорошие и лучшие в </w:t>
      </w:r>
      <w:proofErr w:type="spellStart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кожууне</w:t>
      </w:r>
      <w:proofErr w:type="spellEnd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(математика, русский язык и </w:t>
      </w:r>
      <w:proofErr w:type="spellStart"/>
      <w:proofErr w:type="gramStart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proofErr w:type="gramEnd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t>), а по математике лучшие по республике.</w:t>
      </w:r>
    </w:p>
    <w:p w:rsidR="004A02B8" w:rsidRPr="000332D5" w:rsidRDefault="004A02B8" w:rsidP="004A02B8">
      <w:pPr>
        <w:shd w:val="clear" w:color="auto" w:fill="FFFFFF"/>
        <w:spacing w:after="0" w:line="240" w:lineRule="auto"/>
        <w:ind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ноября 2019 года началась продолжение реализации регионального проекта «Эффективный учитель – успешный ученик». Участниками проекта стали учащиеся 4 и 11 классов. В нашей школе их – 19, кроме учащихся входят еще и учителя.  </w:t>
      </w:r>
    </w:p>
    <w:p w:rsidR="004A02B8" w:rsidRPr="000332D5" w:rsidRDefault="004A02B8" w:rsidP="004A02B8">
      <w:pPr>
        <w:shd w:val="clear" w:color="auto" w:fill="FFFFFF"/>
        <w:spacing w:after="0" w:line="240" w:lineRule="auto"/>
        <w:ind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Учителя-предметники</w:t>
      </w:r>
      <w:r w:rsidRPr="000332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изучили и проанализировали  </w:t>
      </w:r>
      <w:proofErr w:type="spellStart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t>КИМы</w:t>
      </w:r>
      <w:proofErr w:type="spellEnd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итоговой аттестации, изменения в </w:t>
      </w:r>
      <w:proofErr w:type="spellStart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t>КИМах</w:t>
      </w:r>
      <w:proofErr w:type="spellEnd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подобрали и распространили материал по подготовке учащихся к </w:t>
      </w:r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итоговой аттестации. Еженедельно, согласно графику проходят  консультации по предметам. Ученики обучаются умению   заполнять бланки ответов ГИА. Все учителя-предметники владеют умением работать с Интернет-ресурсами по подготовке к итоговой аттестации.</w:t>
      </w:r>
    </w:p>
    <w:p w:rsidR="004A02B8" w:rsidRPr="000332D5" w:rsidRDefault="004A02B8" w:rsidP="004A02B8">
      <w:pPr>
        <w:shd w:val="clear" w:color="auto" w:fill="FFFFFF"/>
        <w:spacing w:after="0" w:line="240" w:lineRule="auto"/>
        <w:ind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руководитель (Бадан-</w:t>
      </w:r>
      <w:proofErr w:type="spellStart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t>оол</w:t>
      </w:r>
      <w:proofErr w:type="spellEnd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Б.Ш.) </w:t>
      </w:r>
      <w:r w:rsidRPr="000332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подготовила документы для формирования базы данных выпускников, познакомили учащихся, родителей  с нормативными документами по итоговой аттестации в форме ЕГЭ, осуществляют </w:t>
      </w:r>
      <w:proofErr w:type="gramStart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посещаемостью учащимися консультаций по подготовке к ЕГЭ.</w:t>
      </w:r>
    </w:p>
    <w:p w:rsidR="004A02B8" w:rsidRPr="000332D5" w:rsidRDefault="004A02B8" w:rsidP="004A02B8">
      <w:pPr>
        <w:shd w:val="clear" w:color="auto" w:fill="FFFFFF"/>
        <w:spacing w:after="0" w:line="240" w:lineRule="auto"/>
        <w:ind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t>В декабре выпускники 11класса участвовали в «Итоговом сочинении» и все получили допуск к ЕГЭ. Это был очень большим успехом, так как в других школах были учащиеся, которые не получили допуск.</w:t>
      </w:r>
    </w:p>
    <w:p w:rsidR="004A02B8" w:rsidRPr="000332D5" w:rsidRDefault="004A02B8" w:rsidP="004A02B8">
      <w:pPr>
        <w:shd w:val="clear" w:color="auto" w:fill="FFFFFF"/>
        <w:spacing w:after="0" w:line="240" w:lineRule="auto"/>
        <w:ind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Кроме всего этого во время каникул организованы учебно-тренировочные сборы – «Осенняя школа», «Зимняя школа», «Весенняя школа» и «Майская школа». В рамках этих учебно-тренировочных сборов </w:t>
      </w:r>
      <w:proofErr w:type="gramStart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проведены</w:t>
      </w:r>
      <w:proofErr w:type="gramEnd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48 групповых и  9 - индивидуальных консультаций. Это тоже огромная работа по подготовке к ГИА, так как во время УТС проводятся и пробные замеры школьного уровня, с целью выявлений заданий, где затрудняются учащиеся.</w:t>
      </w:r>
    </w:p>
    <w:p w:rsidR="004A02B8" w:rsidRPr="000332D5" w:rsidRDefault="004A02B8" w:rsidP="004A02B8">
      <w:pPr>
        <w:shd w:val="clear" w:color="auto" w:fill="FFFFFF"/>
        <w:spacing w:after="0" w:line="240" w:lineRule="auto"/>
        <w:ind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психологического сопровождения </w:t>
      </w:r>
      <w:proofErr w:type="spellStart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воспитательного процесса учащихся 4 и 11 классов по отдельному плану педагога-психолога, </w:t>
      </w:r>
      <w:proofErr w:type="spellStart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t>Дамдын-оол</w:t>
      </w:r>
      <w:proofErr w:type="spellEnd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С.Р. проводятся мероприятия. Запланированы и проведены индивидуальные консультации учеников 4 и 11 классов по профилактике предэкзаменационного стресса, особенностям психологической подготовки к ВПР и ЕГЭ. Во время экзаменов, педагог-психолог тоже будет сопровождать учащихся.</w:t>
      </w:r>
    </w:p>
    <w:p w:rsidR="004A02B8" w:rsidRPr="000332D5" w:rsidRDefault="004A02B8" w:rsidP="004A02B8">
      <w:pPr>
        <w:shd w:val="clear" w:color="auto" w:fill="FFFFFF"/>
        <w:spacing w:after="0" w:line="240" w:lineRule="auto"/>
        <w:ind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Учащиеся  и родители осведомлены о сайтах, рекомендованных Министерством образования для подготовки к ГИА-2020. С учащимися, безответственно относящимися к этому виду подготовки к итоговой аттестации, несвоевременно </w:t>
      </w:r>
      <w:proofErr w:type="gramStart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выполняющих</w:t>
      </w:r>
      <w:proofErr w:type="gramEnd"/>
      <w:r w:rsidRPr="00033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работы,  проводится разъяснительная индивидуальная работа. Своевременно ставятся в известность о недостатках подготовки к итоговой аттестации  учащихся их родители. </w:t>
      </w:r>
    </w:p>
    <w:p w:rsidR="004A02B8" w:rsidRPr="000332D5" w:rsidRDefault="004A02B8" w:rsidP="004A02B8">
      <w:pPr>
        <w:shd w:val="clear" w:color="auto" w:fill="FFFFFF"/>
        <w:spacing w:after="100" w:afterAutospacing="1" w:line="240" w:lineRule="auto"/>
        <w:ind w:firstLine="851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b/>
          <w:sz w:val="24"/>
          <w:szCs w:val="24"/>
        </w:rPr>
        <w:t>Проект «В каждой семье - не менее одного ребенка с высшим образованием».</w:t>
      </w:r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 В начале этого учебного год в этот проект </w:t>
      </w:r>
      <w:proofErr w:type="spellStart"/>
      <w:r w:rsidRPr="000332D5">
        <w:rPr>
          <w:rFonts w:ascii="Times New Roman" w:eastAsia="Times New Roman" w:hAnsi="Times New Roman" w:cs="Times New Roman"/>
          <w:sz w:val="24"/>
          <w:szCs w:val="24"/>
        </w:rPr>
        <w:t>вошди</w:t>
      </w:r>
      <w:proofErr w:type="spellEnd"/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 20 учащихся школы, а на конец учебного года – 18 (2 участников выбыли – </w:t>
      </w:r>
      <w:proofErr w:type="spellStart"/>
      <w:r w:rsidRPr="000332D5">
        <w:rPr>
          <w:rFonts w:ascii="Times New Roman" w:eastAsia="Times New Roman" w:hAnsi="Times New Roman" w:cs="Times New Roman"/>
          <w:sz w:val="24"/>
          <w:szCs w:val="24"/>
        </w:rPr>
        <w:t>СарыкайЛайла</w:t>
      </w:r>
      <w:proofErr w:type="spellEnd"/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332D5">
        <w:rPr>
          <w:rFonts w:ascii="Times New Roman" w:eastAsia="Times New Roman" w:hAnsi="Times New Roman" w:cs="Times New Roman"/>
          <w:sz w:val="24"/>
          <w:szCs w:val="24"/>
        </w:rPr>
        <w:t>Сарыкай</w:t>
      </w:r>
      <w:proofErr w:type="spellEnd"/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 Лилия). Главная цель проекта, чтоб участники проекта после окончания школы поступили ВУЗ, окончили и получили диплом о высшем образовании. В этом году по плану исполнения проекта должна поступать в ВУЗ  4 выпускников – </w:t>
      </w:r>
      <w:proofErr w:type="spellStart"/>
      <w:r w:rsidRPr="000332D5">
        <w:rPr>
          <w:rFonts w:ascii="Times New Roman" w:eastAsia="Times New Roman" w:hAnsi="Times New Roman" w:cs="Times New Roman"/>
          <w:sz w:val="24"/>
          <w:szCs w:val="24"/>
        </w:rPr>
        <w:t>БадынамАчыты</w:t>
      </w:r>
      <w:proofErr w:type="spellEnd"/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32D5">
        <w:rPr>
          <w:rFonts w:ascii="Times New Roman" w:eastAsia="Times New Roman" w:hAnsi="Times New Roman" w:cs="Times New Roman"/>
          <w:sz w:val="24"/>
          <w:szCs w:val="24"/>
        </w:rPr>
        <w:t>БорбакАлдар</w:t>
      </w:r>
      <w:proofErr w:type="spellEnd"/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32D5">
        <w:rPr>
          <w:rFonts w:ascii="Times New Roman" w:eastAsia="Times New Roman" w:hAnsi="Times New Roman" w:cs="Times New Roman"/>
          <w:sz w:val="24"/>
          <w:szCs w:val="24"/>
        </w:rPr>
        <w:t>Самбуу</w:t>
      </w:r>
      <w:proofErr w:type="spellEnd"/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 Белек-</w:t>
      </w:r>
      <w:proofErr w:type="spellStart"/>
      <w:r w:rsidRPr="000332D5">
        <w:rPr>
          <w:rFonts w:ascii="Times New Roman" w:eastAsia="Times New Roman" w:hAnsi="Times New Roman" w:cs="Times New Roman"/>
          <w:sz w:val="24"/>
          <w:szCs w:val="24"/>
        </w:rPr>
        <w:t>кыс</w:t>
      </w:r>
      <w:proofErr w:type="spellEnd"/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32D5">
        <w:rPr>
          <w:rFonts w:ascii="Times New Roman" w:eastAsia="Times New Roman" w:hAnsi="Times New Roman" w:cs="Times New Roman"/>
          <w:sz w:val="24"/>
          <w:szCs w:val="24"/>
        </w:rPr>
        <w:t>ИСаржит-оолОнзагай</w:t>
      </w:r>
      <w:proofErr w:type="spellEnd"/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. Но </w:t>
      </w:r>
      <w:proofErr w:type="spellStart"/>
      <w:r w:rsidRPr="000332D5">
        <w:rPr>
          <w:rFonts w:ascii="Times New Roman" w:eastAsia="Times New Roman" w:hAnsi="Times New Roman" w:cs="Times New Roman"/>
          <w:sz w:val="24"/>
          <w:szCs w:val="24"/>
        </w:rPr>
        <w:t>БадынамАчыты</w:t>
      </w:r>
      <w:proofErr w:type="spellEnd"/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 в последнем опросе по </w:t>
      </w:r>
      <w:proofErr w:type="spellStart"/>
      <w:r w:rsidRPr="000332D5">
        <w:rPr>
          <w:rFonts w:ascii="Times New Roman" w:eastAsia="Times New Roman" w:hAnsi="Times New Roman" w:cs="Times New Roman"/>
          <w:sz w:val="24"/>
          <w:szCs w:val="24"/>
        </w:rPr>
        <w:t>профнамерениям</w:t>
      </w:r>
      <w:proofErr w:type="spellEnd"/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 выбрал СУЗ (точнее </w:t>
      </w:r>
      <w:proofErr w:type="spellStart"/>
      <w:r w:rsidRPr="000332D5">
        <w:rPr>
          <w:rFonts w:ascii="Times New Roman" w:eastAsia="Times New Roman" w:hAnsi="Times New Roman" w:cs="Times New Roman"/>
          <w:sz w:val="24"/>
          <w:szCs w:val="24"/>
        </w:rPr>
        <w:t>Кызылский</w:t>
      </w:r>
      <w:proofErr w:type="spellEnd"/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педагогический колледж).</w:t>
      </w:r>
    </w:p>
    <w:p w:rsidR="004A02B8" w:rsidRPr="000332D5" w:rsidRDefault="004A02B8" w:rsidP="004A02B8">
      <w:pPr>
        <w:shd w:val="clear" w:color="auto" w:fill="FFFFFF"/>
        <w:spacing w:after="100" w:afterAutospacing="1" w:line="240" w:lineRule="auto"/>
        <w:ind w:firstLine="851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b/>
          <w:sz w:val="24"/>
          <w:szCs w:val="24"/>
        </w:rPr>
        <w:t>Акция «Три пятерки».</w:t>
      </w:r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 Начатая с ноября 2018 года акция была продолжена с сентября 2019 года. За 2019-2020 учебный год талоны на бесплатный обед получили – 193 учащихся. Это большой стимул для учащихся. Хочется отметить учащихся начальных классов, из них особо выделились 2 и 3 классы. </w:t>
      </w:r>
    </w:p>
    <w:p w:rsidR="004A02B8" w:rsidRPr="000332D5" w:rsidRDefault="004A02B8" w:rsidP="004A02B8">
      <w:pPr>
        <w:shd w:val="clear" w:color="auto" w:fill="FFFFFF"/>
        <w:spacing w:after="100" w:afterAutospacing="1" w:line="240" w:lineRule="auto"/>
        <w:ind w:firstLine="851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b/>
          <w:sz w:val="24"/>
          <w:szCs w:val="24"/>
        </w:rPr>
        <w:t>По надомному обучению.</w:t>
      </w:r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 В данное время в школе справку </w:t>
      </w:r>
      <w:proofErr w:type="gramStart"/>
      <w:r w:rsidRPr="000332D5">
        <w:rPr>
          <w:rFonts w:ascii="Times New Roman" w:eastAsia="Times New Roman" w:hAnsi="Times New Roman" w:cs="Times New Roman"/>
          <w:sz w:val="24"/>
          <w:szCs w:val="24"/>
        </w:rPr>
        <w:t>республиканского</w:t>
      </w:r>
      <w:proofErr w:type="gramEnd"/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 ПМПК имеют – 6 учащихся. С ними ведутся работы с педагогом-психологом, классными руководителями и учителями-предметниками. Из них инклюзивное (очно-заочное) обучение у </w:t>
      </w:r>
      <w:proofErr w:type="spellStart"/>
      <w:r w:rsidRPr="000332D5">
        <w:rPr>
          <w:rFonts w:ascii="Times New Roman" w:eastAsia="Times New Roman" w:hAnsi="Times New Roman" w:cs="Times New Roman"/>
          <w:sz w:val="24"/>
          <w:szCs w:val="24"/>
        </w:rPr>
        <w:t>Суруу</w:t>
      </w:r>
      <w:proofErr w:type="spellEnd"/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 Ай-</w:t>
      </w:r>
      <w:proofErr w:type="spellStart"/>
      <w:r w:rsidRPr="000332D5">
        <w:rPr>
          <w:rFonts w:ascii="Times New Roman" w:eastAsia="Times New Roman" w:hAnsi="Times New Roman" w:cs="Times New Roman"/>
          <w:sz w:val="24"/>
          <w:szCs w:val="24"/>
        </w:rPr>
        <w:t>Хаан</w:t>
      </w:r>
      <w:proofErr w:type="spellEnd"/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. Все знаем, что справка ПМПК выдаются ежегодно, потому в начале следующего года тоже совместно с педагогом-психологом, классными руководителями заранее отработать по справкам, тех </w:t>
      </w:r>
      <w:proofErr w:type="gramStart"/>
      <w:r w:rsidRPr="000332D5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gramEnd"/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 которые имеют в этом учебном году до отчета формы ОО-1.</w:t>
      </w:r>
    </w:p>
    <w:p w:rsidR="004A02B8" w:rsidRPr="000332D5" w:rsidRDefault="004A02B8" w:rsidP="004A02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2D5">
        <w:rPr>
          <w:rFonts w:ascii="Times New Roman" w:hAnsi="Times New Roman" w:cs="Times New Roman"/>
          <w:b/>
          <w:sz w:val="24"/>
          <w:szCs w:val="24"/>
        </w:rPr>
        <w:t>Методическая работа школы.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lastRenderedPageBreak/>
        <w:t xml:space="preserve"> Важнейшим средством повышения педагогического мастерства учителей связующим в единое целое свою систему работы школы является хорошо организованная</w:t>
      </w:r>
      <w:r w:rsidRPr="000332D5">
        <w:rPr>
          <w:rFonts w:ascii="Times New Roman" w:hAnsi="Times New Roman" w:cs="Times New Roman"/>
          <w:sz w:val="24"/>
          <w:szCs w:val="24"/>
          <w:u w:val="single"/>
        </w:rPr>
        <w:t xml:space="preserve"> методическая работа. </w:t>
      </w:r>
      <w:r w:rsidRPr="000332D5">
        <w:rPr>
          <w:rFonts w:ascii="Times New Roman" w:hAnsi="Times New Roman" w:cs="Times New Roman"/>
          <w:sz w:val="24"/>
          <w:szCs w:val="24"/>
        </w:rPr>
        <w:t>Роль методической работы значительно возрастает в современных условиях в связи с необходимостью рационально и определенно использовать новые методики, приемы и формы обучения, постоянно накапливающийся опыт по решению образовательных и воспитательных проблем.</w:t>
      </w:r>
    </w:p>
    <w:p w:rsidR="004A02B8" w:rsidRPr="000332D5" w:rsidRDefault="004A02B8" w:rsidP="004A02B8">
      <w:pPr>
        <w:spacing w:after="0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2D5">
        <w:rPr>
          <w:rFonts w:ascii="Times New Roman" w:hAnsi="Times New Roman" w:cs="Times New Roman"/>
          <w:b/>
          <w:sz w:val="24"/>
          <w:szCs w:val="24"/>
        </w:rPr>
        <w:t>Работа методического совета школы</w:t>
      </w:r>
    </w:p>
    <w:p w:rsidR="004A02B8" w:rsidRPr="000332D5" w:rsidRDefault="004A02B8" w:rsidP="004A02B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>В школе создан методический совет,</w:t>
      </w:r>
      <w:r w:rsidRPr="000332D5">
        <w:rPr>
          <w:rFonts w:ascii="Times New Roman" w:hAnsi="Times New Roman" w:cs="Times New Roman"/>
          <w:bCs/>
          <w:sz w:val="24"/>
          <w:szCs w:val="24"/>
        </w:rPr>
        <w:t xml:space="preserve"> план работы которого подчинен задачам методической работы и находится в соответствии с методической темой школы.</w:t>
      </w:r>
      <w:r w:rsidRPr="000332D5">
        <w:rPr>
          <w:rFonts w:ascii="Times New Roman" w:hAnsi="Times New Roman" w:cs="Times New Roman"/>
          <w:sz w:val="24"/>
          <w:szCs w:val="24"/>
        </w:rPr>
        <w:t xml:space="preserve"> В него вошли директор школы, заместитель директора по УВР, заместитель директора по ВР, руководители школьных методических объединений, педагог-психолог и социальный педагог.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2D5">
        <w:rPr>
          <w:rFonts w:ascii="Times New Roman" w:hAnsi="Times New Roman" w:cs="Times New Roman"/>
          <w:b/>
          <w:sz w:val="24"/>
          <w:szCs w:val="24"/>
        </w:rPr>
        <w:t>Работа с педагогическими кадрами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1. Статистические данные о возрасте педагогических кадров </w:t>
      </w:r>
      <w:proofErr w:type="gramStart"/>
      <w:r w:rsidRPr="000332D5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0332D5">
        <w:rPr>
          <w:rFonts w:ascii="Times New Roman" w:hAnsi="Times New Roman" w:cs="Times New Roman"/>
          <w:sz w:val="24"/>
          <w:szCs w:val="24"/>
        </w:rPr>
        <w:t xml:space="preserve"> 2019-2020 учебного года даны ниже в форме таблицы и в диаграмме.</w:t>
      </w:r>
    </w:p>
    <w:p w:rsidR="004A02B8" w:rsidRPr="000332D5" w:rsidRDefault="004A02B8" w:rsidP="004A02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2D5">
        <w:rPr>
          <w:rFonts w:ascii="Times New Roman" w:hAnsi="Times New Roman" w:cs="Times New Roman"/>
          <w:b/>
          <w:sz w:val="24"/>
          <w:szCs w:val="24"/>
        </w:rPr>
        <w:t>Возрастной состав учителей</w:t>
      </w:r>
    </w:p>
    <w:tbl>
      <w:tblPr>
        <w:tblStyle w:val="a6"/>
        <w:tblW w:w="0" w:type="auto"/>
        <w:jc w:val="center"/>
        <w:tblInd w:w="726" w:type="dxa"/>
        <w:tblLook w:val="04A0" w:firstRow="1" w:lastRow="0" w:firstColumn="1" w:lastColumn="0" w:noHBand="0" w:noVBand="1"/>
      </w:tblPr>
      <w:tblGrid>
        <w:gridCol w:w="675"/>
        <w:gridCol w:w="3190"/>
        <w:gridCol w:w="3191"/>
      </w:tblGrid>
      <w:tr w:rsidR="004A02B8" w:rsidRPr="000332D5" w:rsidTr="001266E1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 учителей 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учителей</w:t>
            </w:r>
          </w:p>
        </w:tc>
      </w:tr>
      <w:tr w:rsidR="004A02B8" w:rsidRPr="000332D5" w:rsidTr="001266E1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учителей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4A02B8" w:rsidRPr="000332D5" w:rsidTr="001266E1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Из них: до 25 лет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02B8" w:rsidRPr="000332D5" w:rsidTr="001266E1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26-30 лет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2B8" w:rsidRPr="000332D5" w:rsidTr="001266E1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31-40 лет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2B8" w:rsidRPr="000332D5" w:rsidTr="001266E1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41-50 лет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A02B8" w:rsidRPr="000332D5" w:rsidTr="001266E1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51 и старше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02B8" w:rsidRPr="000332D5" w:rsidTr="001266E1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возраст по школе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39 лет</w:t>
            </w:r>
          </w:p>
        </w:tc>
      </w:tr>
    </w:tbl>
    <w:p w:rsidR="004A02B8" w:rsidRPr="000332D5" w:rsidRDefault="004A02B8" w:rsidP="004A02B8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A02B8" w:rsidRPr="000332D5" w:rsidRDefault="004A02B8" w:rsidP="004A02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  <w:u w:val="single"/>
        </w:rPr>
        <w:t>Вывод и рекомендации:</w:t>
      </w:r>
      <w:r w:rsidRPr="000332D5">
        <w:rPr>
          <w:rFonts w:ascii="Times New Roman" w:hAnsi="Times New Roman" w:cs="Times New Roman"/>
          <w:sz w:val="24"/>
          <w:szCs w:val="24"/>
        </w:rPr>
        <w:t xml:space="preserve"> Средний возраст учителей в школе составляет – 39 лет (в прошлом году тоже 39). </w:t>
      </w:r>
    </w:p>
    <w:p w:rsidR="004A02B8" w:rsidRPr="000332D5" w:rsidRDefault="004A02B8" w:rsidP="004A02B8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2D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332D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0332D5">
        <w:rPr>
          <w:rFonts w:ascii="Times New Roman" w:hAnsi="Times New Roman" w:cs="Times New Roman"/>
          <w:b/>
          <w:sz w:val="24"/>
          <w:szCs w:val="24"/>
        </w:rPr>
        <w:t>Аттестация  педагогических</w:t>
      </w:r>
      <w:proofErr w:type="gramEnd"/>
      <w:r w:rsidRPr="000332D5">
        <w:rPr>
          <w:rFonts w:ascii="Times New Roman" w:hAnsi="Times New Roman" w:cs="Times New Roman"/>
          <w:b/>
          <w:sz w:val="24"/>
          <w:szCs w:val="24"/>
        </w:rPr>
        <w:t xml:space="preserve"> кадров.</w:t>
      </w:r>
    </w:p>
    <w:p w:rsidR="004A02B8" w:rsidRPr="000332D5" w:rsidRDefault="004A02B8" w:rsidP="004A02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Аттестация педагогических кадров играет важную роль в управлении образовательным процессом. Так как это комплексная оценка уровня квалификации, педагогического профессионализма и продуктивности деятельности работников школы. </w:t>
      </w:r>
    </w:p>
    <w:p w:rsidR="004A02B8" w:rsidRPr="000332D5" w:rsidRDefault="004A02B8" w:rsidP="004A02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2D5">
        <w:rPr>
          <w:rFonts w:ascii="Times New Roman" w:hAnsi="Times New Roman" w:cs="Times New Roman"/>
          <w:b/>
          <w:sz w:val="24"/>
          <w:szCs w:val="24"/>
        </w:rPr>
        <w:t xml:space="preserve">Показатели квалификационной категории учителей СОШ с. </w:t>
      </w:r>
      <w:proofErr w:type="spellStart"/>
      <w:r w:rsidRPr="000332D5">
        <w:rPr>
          <w:rFonts w:ascii="Times New Roman" w:hAnsi="Times New Roman" w:cs="Times New Roman"/>
          <w:b/>
          <w:sz w:val="24"/>
          <w:szCs w:val="24"/>
        </w:rPr>
        <w:t>Арыскан</w:t>
      </w:r>
      <w:proofErr w:type="spellEnd"/>
    </w:p>
    <w:tbl>
      <w:tblPr>
        <w:tblStyle w:val="a6"/>
        <w:tblW w:w="8046" w:type="dxa"/>
        <w:jc w:val="center"/>
        <w:tblLook w:val="04A0" w:firstRow="1" w:lastRow="0" w:firstColumn="1" w:lastColumn="0" w:noHBand="0" w:noVBand="1"/>
      </w:tblPr>
      <w:tblGrid>
        <w:gridCol w:w="614"/>
        <w:gridCol w:w="5873"/>
        <w:gridCol w:w="1559"/>
      </w:tblGrid>
      <w:tr w:rsidR="004A02B8" w:rsidRPr="000332D5" w:rsidTr="001266E1">
        <w:trPr>
          <w:jc w:val="center"/>
        </w:trPr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5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учителей</w:t>
            </w:r>
          </w:p>
        </w:tc>
      </w:tr>
      <w:tr w:rsidR="004A02B8" w:rsidRPr="000332D5" w:rsidTr="001266E1">
        <w:trPr>
          <w:jc w:val="center"/>
        </w:trPr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 (2)</w:t>
            </w:r>
          </w:p>
        </w:tc>
      </w:tr>
      <w:tr w:rsidR="004A02B8" w:rsidRPr="000332D5" w:rsidTr="001266E1">
        <w:trPr>
          <w:jc w:val="center"/>
        </w:trPr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10 (9)</w:t>
            </w:r>
          </w:p>
        </w:tc>
      </w:tr>
      <w:tr w:rsidR="004A02B8" w:rsidRPr="000332D5" w:rsidTr="001266E1">
        <w:trPr>
          <w:jc w:val="center"/>
        </w:trPr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4 (0)</w:t>
            </w:r>
          </w:p>
        </w:tc>
      </w:tr>
      <w:tr w:rsidR="004A02B8" w:rsidRPr="000332D5" w:rsidTr="001266E1">
        <w:trPr>
          <w:jc w:val="center"/>
        </w:trPr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5 (5)</w:t>
            </w:r>
          </w:p>
        </w:tc>
      </w:tr>
      <w:tr w:rsidR="004A02B8" w:rsidRPr="000332D5" w:rsidTr="001266E1">
        <w:trPr>
          <w:jc w:val="center"/>
        </w:trPr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без категории по стажу (молодые со стажем до 3 лет)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2 (6)</w:t>
            </w:r>
          </w:p>
        </w:tc>
      </w:tr>
    </w:tbl>
    <w:p w:rsidR="004A02B8" w:rsidRPr="000332D5" w:rsidRDefault="004A02B8" w:rsidP="004A02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02B8" w:rsidRPr="000332D5" w:rsidRDefault="004A02B8" w:rsidP="004A02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>В 2019-2020 учебном году 5 (7) (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Кыргыс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А.А., Бадан-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Б.Ш., Доре Ч.Б.,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Ш.Ч.,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Начинак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Н.А.) учителей подали документы на прохождение аттестации, из них 4 - на получение 1 категории, 1 - на получение высшей категории. В результате 2 этапов </w:t>
      </w:r>
      <w:proofErr w:type="gramStart"/>
      <w:r w:rsidRPr="000332D5">
        <w:rPr>
          <w:rFonts w:ascii="Times New Roman" w:hAnsi="Times New Roman" w:cs="Times New Roman"/>
          <w:sz w:val="24"/>
          <w:szCs w:val="24"/>
        </w:rPr>
        <w:t>заочный</w:t>
      </w:r>
      <w:proofErr w:type="gramEnd"/>
      <w:r w:rsidRPr="000332D5">
        <w:rPr>
          <w:rFonts w:ascii="Times New Roman" w:hAnsi="Times New Roman" w:cs="Times New Roman"/>
          <w:sz w:val="24"/>
          <w:szCs w:val="24"/>
        </w:rPr>
        <w:t xml:space="preserve"> и очный получили соответствующие квалификационные категории.</w:t>
      </w:r>
    </w:p>
    <w:p w:rsidR="004A02B8" w:rsidRPr="000332D5" w:rsidRDefault="004A02B8" w:rsidP="004A02B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color w:val="000000"/>
          <w:sz w:val="24"/>
          <w:szCs w:val="24"/>
        </w:rPr>
        <w:lastRenderedPageBreak/>
        <w:t>Аттестация способствовала росту профессионального мастерства педагогических работников школы и положительно сказалась на результатах их труда. В начале следующего учебного года надо рассмотреть вопрос о проведении мероприятий на «СЗД» с учителями со стажем 2 и более лет. А учителям стаж выше 5 лет, настоятельно рекомендуем и требуем, чтоб на следующем году прошли аттестации на «первую» категорию. В начале учебного года будем рассмотреть перспективный план по прохождению аттестации.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  <w:u w:val="single"/>
        </w:rPr>
        <w:t>Вывод и рекомендации:</w:t>
      </w:r>
      <w:r w:rsidRPr="000332D5">
        <w:rPr>
          <w:rFonts w:ascii="Times New Roman" w:hAnsi="Times New Roman" w:cs="Times New Roman"/>
          <w:sz w:val="24"/>
          <w:szCs w:val="24"/>
        </w:rPr>
        <w:t xml:space="preserve"> Рекомендуется, чтобы учителя со стажем работы и опытом  аттестовались на высшую квалификационную категорию. Необходимо проводить целенаправленную подготовку учителей к аттестации на высшую квалификационную категорию.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2D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332D5">
        <w:rPr>
          <w:rFonts w:ascii="Times New Roman" w:hAnsi="Times New Roman" w:cs="Times New Roman"/>
          <w:b/>
          <w:sz w:val="24"/>
          <w:szCs w:val="24"/>
        </w:rPr>
        <w:t>. Повышение квалификации педагогов</w:t>
      </w:r>
    </w:p>
    <w:p w:rsidR="004A02B8" w:rsidRPr="000332D5" w:rsidRDefault="004A02B8" w:rsidP="004A02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На основании самоанализа педагогической деятельности и заявленной темы самообразования педагогических работников школы определяется необходимость в курсовой переподготовке педагогов школы. </w:t>
      </w:r>
    </w:p>
    <w:p w:rsidR="004A02B8" w:rsidRPr="000332D5" w:rsidRDefault="004A02B8" w:rsidP="004A02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>В школе создается система повышения квалификации, которая позволяет совершенствовать педагогическое мастерство. Имеются статистические данные о курсовой подготовке педагогических кадров за последние три года. Отслеживается эффективность курсовой подготовки. Эффективность подтверждается разработкой программ элективных курсов, методических рекомендаций, а также публикациями учителей школы.</w:t>
      </w:r>
    </w:p>
    <w:p w:rsidR="004A02B8" w:rsidRPr="000332D5" w:rsidRDefault="004A02B8" w:rsidP="004A02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Проводится курсовая подготовка педагогов по их адаптации в современном информационном пространстве и использованию информационных технологий в учебном процессе. За 2019-2020 учебный год из 22 педагогов школы все 100% посетили курсы на 1312 часов: по руководству (директор,  заместители по УВР и ВР) – 3, ФГОС НОО – 3, ФГОС ООО – 2, ЕГЭ и ОГЭ - 13, по предмету – 11, по ИКТ -1, по воспитательной работе - 2. </w:t>
      </w:r>
    </w:p>
    <w:p w:rsidR="004A02B8" w:rsidRPr="000332D5" w:rsidRDefault="004A02B8" w:rsidP="004A02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  <w:u w:val="single"/>
        </w:rPr>
        <w:t>Вывод и рекомендации:</w:t>
      </w:r>
      <w:r w:rsidRPr="000332D5">
        <w:rPr>
          <w:rFonts w:ascii="Times New Roman" w:hAnsi="Times New Roman" w:cs="Times New Roman"/>
          <w:sz w:val="24"/>
          <w:szCs w:val="24"/>
        </w:rPr>
        <w:t xml:space="preserve"> По прохождению курсов повышения можно считать на отличном  уровне, так как в прошлом году учителей не прошедших КПК был 3, а в этом году - 0. 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02B8" w:rsidRPr="000332D5" w:rsidRDefault="004A02B8" w:rsidP="004A02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2D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332D5">
        <w:rPr>
          <w:rFonts w:ascii="Times New Roman" w:hAnsi="Times New Roman" w:cs="Times New Roman"/>
          <w:b/>
          <w:sz w:val="24"/>
          <w:szCs w:val="24"/>
        </w:rPr>
        <w:t>. Участие учителей в профессиональных конкурсах и достижения их учащихся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02B8" w:rsidRPr="000332D5" w:rsidRDefault="004A02B8" w:rsidP="004A02B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>За 2019-2020 учебный год есть много хороших результатов у учителей и учащихся. Все результаты даны ниже в виде таблицы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02B8" w:rsidRPr="000332D5" w:rsidRDefault="004A02B8" w:rsidP="004A02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>. Участие в НПК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A02B8" w:rsidRPr="000332D5" w:rsidTr="001266E1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Участие в научно-практических конференциях</w:t>
            </w:r>
          </w:p>
        </w:tc>
      </w:tr>
      <w:tr w:rsidR="004A02B8" w:rsidRPr="000332D5" w:rsidTr="001266E1">
        <w:trPr>
          <w:jc w:val="center"/>
        </w:trPr>
        <w:tc>
          <w:tcPr>
            <w:tcW w:w="47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</w:p>
        </w:tc>
        <w:tc>
          <w:tcPr>
            <w:tcW w:w="4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Республиканские</w:t>
            </w:r>
          </w:p>
        </w:tc>
      </w:tr>
      <w:tr w:rsidR="004A02B8" w:rsidRPr="000332D5" w:rsidTr="001266E1">
        <w:trPr>
          <w:jc w:val="center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2B8" w:rsidRPr="000332D5" w:rsidTr="001266E1">
        <w:trPr>
          <w:jc w:val="center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2B8" w:rsidRPr="000332D5" w:rsidTr="001266E1">
        <w:trPr>
          <w:jc w:val="center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2B8" w:rsidRPr="000332D5" w:rsidTr="001266E1">
        <w:trPr>
          <w:jc w:val="center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02B8" w:rsidRPr="000332D5" w:rsidRDefault="004A02B8" w:rsidP="004A02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02B8" w:rsidRPr="000332D5" w:rsidRDefault="004A02B8" w:rsidP="004A02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lastRenderedPageBreak/>
        <w:t>Достижения учащихся в НПК, конкурсах, исследовательских работ, конкурсах чтецов</w:t>
      </w:r>
    </w:p>
    <w:p w:rsidR="004A02B8" w:rsidRPr="000332D5" w:rsidRDefault="004A02B8" w:rsidP="004A02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 за 2019-2020 учебный год</w:t>
      </w:r>
    </w:p>
    <w:tbl>
      <w:tblPr>
        <w:tblStyle w:val="a6"/>
        <w:tblW w:w="1055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98"/>
        <w:gridCol w:w="816"/>
        <w:gridCol w:w="2915"/>
        <w:gridCol w:w="2013"/>
        <w:gridCol w:w="1385"/>
        <w:gridCol w:w="1631"/>
      </w:tblGrid>
      <w:tr w:rsidR="004A02B8" w:rsidRPr="000332D5" w:rsidTr="00A818F6"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НПК или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конскурс</w:t>
            </w:r>
            <w:proofErr w:type="spellEnd"/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4A02B8" w:rsidRPr="000332D5" w:rsidTr="00A818F6"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БалчымСайгын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работ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РД.</w:t>
            </w:r>
          </w:p>
        </w:tc>
      </w:tr>
      <w:tr w:rsidR="004A02B8" w:rsidRPr="000332D5" w:rsidTr="00A818F6"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СотпаЧайзат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работ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Сарыкай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A02B8" w:rsidRPr="000332D5" w:rsidTr="00A818F6"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Самбуу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Белек-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НПК «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Аваларгамонгеырданырлажыылы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Сарбыкай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Ч.М.</w:t>
            </w:r>
          </w:p>
        </w:tc>
      </w:tr>
      <w:tr w:rsidR="004A02B8" w:rsidRPr="000332D5" w:rsidTr="00A818F6"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Хаваа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НПК «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Аваларгамонгеырданырлажыылы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Шивидек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</w:tr>
      <w:tr w:rsidR="004A02B8" w:rsidRPr="000332D5" w:rsidTr="00A818F6"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ДонгакИдегел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НПК «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Аваларгамонгеырданырлажыылы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Шивидек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</w:tr>
      <w:tr w:rsidR="004A02B8" w:rsidRPr="000332D5" w:rsidTr="00A818F6"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КууларХулер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НПК «Шаг в будущее"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Суруу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А.С-Д.</w:t>
            </w:r>
          </w:p>
        </w:tc>
      </w:tr>
      <w:tr w:rsidR="004A02B8" w:rsidRPr="000332D5" w:rsidTr="00A818F6"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БайырАйсуу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НПК «Шаг в будущее"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Калбак-кыс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4A02B8" w:rsidRPr="000332D5" w:rsidTr="00A818F6"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Биче-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оолАймира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Конкурсы чтецов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</w:tr>
      <w:tr w:rsidR="004A02B8" w:rsidRPr="000332D5" w:rsidTr="00A818F6"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Норбу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Р.Д.</w:t>
            </w:r>
          </w:p>
        </w:tc>
      </w:tr>
      <w:tr w:rsidR="004A02B8" w:rsidRPr="000332D5" w:rsidTr="00A818F6"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БорбакАлдар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Конкурсы вокала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Ч.М.</w:t>
            </w:r>
          </w:p>
        </w:tc>
      </w:tr>
      <w:tr w:rsidR="004A02B8" w:rsidRPr="000332D5" w:rsidTr="00A818F6"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Саржит-оолОнзагай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конкурс сочинений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Сарбыкай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ЧМ.</w:t>
            </w:r>
          </w:p>
        </w:tc>
      </w:tr>
      <w:tr w:rsidR="004A02B8" w:rsidRPr="000332D5" w:rsidTr="00A818F6"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Хаваа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Конкурс диктантов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Сарбыкай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Ч.М.</w:t>
            </w:r>
          </w:p>
        </w:tc>
      </w:tr>
      <w:tr w:rsidR="004A02B8" w:rsidRPr="000332D5" w:rsidTr="00A818F6"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Тулуш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Динара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Р.Д.</w:t>
            </w:r>
          </w:p>
        </w:tc>
      </w:tr>
      <w:tr w:rsidR="004A02B8" w:rsidRPr="000332D5" w:rsidTr="00A818F6"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БадынамАнзат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Конкурс «Эрудит»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</w:tr>
      <w:tr w:rsidR="004A02B8" w:rsidRPr="000332D5" w:rsidTr="00A818F6"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ДарааНачын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В викторине к 110-летию Носова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</w:tr>
      <w:tr w:rsidR="004A02B8" w:rsidRPr="000332D5" w:rsidTr="00A818F6"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02B8" w:rsidRPr="000332D5" w:rsidRDefault="004A02B8" w:rsidP="004A02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02B8" w:rsidRPr="000332D5" w:rsidRDefault="004A02B8" w:rsidP="004A02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02B8" w:rsidRPr="000332D5" w:rsidRDefault="004A02B8" w:rsidP="004A02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>Участие в предметных олимпиадах</w:t>
      </w:r>
    </w:p>
    <w:p w:rsidR="004A02B8" w:rsidRPr="000332D5" w:rsidRDefault="004A02B8" w:rsidP="004A02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>(включая олимпиада развивающего обучения)</w:t>
      </w:r>
    </w:p>
    <w:p w:rsidR="004A02B8" w:rsidRPr="000332D5" w:rsidRDefault="004A02B8" w:rsidP="004A02B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94"/>
        <w:gridCol w:w="1595"/>
        <w:gridCol w:w="1595"/>
        <w:gridCol w:w="1595"/>
        <w:gridCol w:w="1595"/>
        <w:gridCol w:w="1596"/>
      </w:tblGrid>
      <w:tr w:rsidR="004A02B8" w:rsidRPr="000332D5" w:rsidTr="001266E1">
        <w:trPr>
          <w:jc w:val="center"/>
        </w:trPr>
        <w:tc>
          <w:tcPr>
            <w:tcW w:w="95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Предметные олимпиады (включая олимпиада развивающего обучения)</w:t>
            </w:r>
          </w:p>
        </w:tc>
      </w:tr>
      <w:tr w:rsidR="004A02B8" w:rsidRPr="000332D5" w:rsidTr="001266E1">
        <w:trPr>
          <w:jc w:val="center"/>
        </w:trPr>
        <w:tc>
          <w:tcPr>
            <w:tcW w:w="31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</w:p>
        </w:tc>
        <w:tc>
          <w:tcPr>
            <w:tcW w:w="3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3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российские</w:t>
            </w:r>
          </w:p>
        </w:tc>
      </w:tr>
      <w:tr w:rsidR="004A02B8" w:rsidRPr="000332D5" w:rsidTr="001266E1">
        <w:trPr>
          <w:jc w:val="center"/>
        </w:trPr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02B8" w:rsidRPr="000332D5" w:rsidTr="001266E1">
        <w:trPr>
          <w:jc w:val="center"/>
        </w:trPr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02B8" w:rsidRPr="000332D5" w:rsidTr="001266E1">
        <w:trPr>
          <w:jc w:val="center"/>
        </w:trPr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A02B8" w:rsidRPr="000332D5" w:rsidRDefault="004A02B8" w:rsidP="004A02B8">
      <w:pPr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По участию в олимпиадном движению в этом году показатель снизился, это в результате того, что муниципальный уровень олимпиады развивающего обучения 5-8 классов не проведено. Эти показатели только участия в предметных олимпиадах и в олимпиаде </w:t>
      </w:r>
      <w:r w:rsidRPr="000332D5">
        <w:rPr>
          <w:rFonts w:ascii="Times New Roman" w:hAnsi="Times New Roman" w:cs="Times New Roman"/>
          <w:sz w:val="24"/>
          <w:szCs w:val="24"/>
        </w:rPr>
        <w:lastRenderedPageBreak/>
        <w:t>развивающего обучения начальных классах (2-4кл) и еще в этом году плодотворно участвовали в олимпиаде по «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Улусчуужурлар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>» и 2 учащиеся стали призерами (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Мунук</w:t>
      </w:r>
      <w:proofErr w:type="spellEnd"/>
      <w:proofErr w:type="gramStart"/>
      <w:r w:rsidRPr="000332D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332D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СарыкайЛ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). Еще хочется отметить то, что у нас показатель участия в региональном уровне понизилась –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СырбыкайЭчис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, по физкультуре и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СеринСесирге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в олимпиаде «ТГУ» в «заочном» этапе, прошла на «очный этап», но не участвовала.  По всероссийским (</w:t>
      </w:r>
      <w:proofErr w:type="gramStart"/>
      <w:r w:rsidRPr="000332D5">
        <w:rPr>
          <w:rFonts w:ascii="Times New Roman" w:hAnsi="Times New Roman" w:cs="Times New Roman"/>
          <w:sz w:val="24"/>
          <w:szCs w:val="24"/>
        </w:rPr>
        <w:t>дистанционных</w:t>
      </w:r>
      <w:proofErr w:type="gramEnd"/>
      <w:r w:rsidRPr="000332D5">
        <w:rPr>
          <w:rFonts w:ascii="Times New Roman" w:hAnsi="Times New Roman" w:cs="Times New Roman"/>
          <w:sz w:val="24"/>
          <w:szCs w:val="24"/>
        </w:rPr>
        <w:t>) олимпиадам показатель -  0.</w:t>
      </w:r>
    </w:p>
    <w:p w:rsidR="004A02B8" w:rsidRPr="000332D5" w:rsidRDefault="004A02B8" w:rsidP="004A0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2D5">
        <w:rPr>
          <w:rFonts w:ascii="Times New Roman" w:hAnsi="Times New Roman" w:cs="Times New Roman"/>
          <w:b/>
          <w:sz w:val="24"/>
          <w:szCs w:val="24"/>
        </w:rPr>
        <w:t xml:space="preserve">Участие учителей  в НПК и конкурсах </w:t>
      </w:r>
    </w:p>
    <w:tbl>
      <w:tblPr>
        <w:tblStyle w:val="a6"/>
        <w:tblW w:w="10615" w:type="dxa"/>
        <w:tblInd w:w="-885" w:type="dxa"/>
        <w:tblLook w:val="04A0" w:firstRow="1" w:lastRow="0" w:firstColumn="1" w:lastColumn="0" w:noHBand="0" w:noVBand="1"/>
      </w:tblPr>
      <w:tblGrid>
        <w:gridCol w:w="516"/>
        <w:gridCol w:w="2713"/>
        <w:gridCol w:w="4001"/>
        <w:gridCol w:w="1347"/>
        <w:gridCol w:w="2038"/>
      </w:tblGrid>
      <w:tr w:rsidR="004A02B8" w:rsidRPr="000332D5" w:rsidTr="001266E1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ФИО учителей</w:t>
            </w:r>
          </w:p>
        </w:tc>
        <w:tc>
          <w:tcPr>
            <w:tcW w:w="4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Где и когда</w:t>
            </w:r>
          </w:p>
        </w:tc>
      </w:tr>
      <w:tr w:rsidR="004A02B8" w:rsidRPr="000332D5" w:rsidTr="001266E1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4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«Учитель года-2019»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</w:tr>
      <w:tr w:rsidR="004A02B8" w:rsidRPr="000332D5" w:rsidTr="001266E1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Бадан-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Б.Ш.</w:t>
            </w:r>
          </w:p>
        </w:tc>
        <w:tc>
          <w:tcPr>
            <w:tcW w:w="4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«Мастер-класс учителей </w:t>
            </w:r>
            <w:proofErr w:type="gram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родного</w:t>
            </w:r>
            <w:proofErr w:type="gram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, включая русских языков»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</w:tr>
      <w:tr w:rsidR="004A02B8" w:rsidRPr="000332D5" w:rsidTr="001266E1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Доре Ч.Б.</w:t>
            </w:r>
          </w:p>
        </w:tc>
        <w:tc>
          <w:tcPr>
            <w:tcW w:w="4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«Сердце отдаю детям»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</w:tr>
      <w:tr w:rsidR="004A02B8" w:rsidRPr="000332D5" w:rsidTr="001266E1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Шивидек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4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Конкурс разработок классных часов «Шагаа-2019»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</w:tr>
      <w:tr w:rsidR="004A02B8" w:rsidRPr="000332D5" w:rsidTr="001266E1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Калбак-кыс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АВ.</w:t>
            </w:r>
          </w:p>
        </w:tc>
        <w:tc>
          <w:tcPr>
            <w:tcW w:w="4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Конкурс разработок классных часов «Шагаа-2019»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</w:tr>
      <w:tr w:rsidR="004A02B8" w:rsidRPr="000332D5" w:rsidTr="001266E1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Шивидек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4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«Лучший педагог-библиотекарь»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</w:tr>
      <w:tr w:rsidR="004A02B8" w:rsidRPr="000332D5" w:rsidTr="001266E1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Доре Ч.Б.</w:t>
            </w:r>
          </w:p>
        </w:tc>
        <w:tc>
          <w:tcPr>
            <w:tcW w:w="4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Конкурс социальных педагогов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4A02B8" w:rsidRPr="000332D5" w:rsidTr="001266E1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Хаялдай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«Мой лучший урок»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4A02B8" w:rsidRPr="000332D5" w:rsidTr="001266E1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Хаялдай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«Мой лучший урок»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</w:tr>
      <w:tr w:rsidR="004A02B8" w:rsidRPr="000332D5" w:rsidTr="001266E1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  <w:tc>
          <w:tcPr>
            <w:tcW w:w="4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НПК «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Бичелдеевские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чтения»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</w:tr>
      <w:tr w:rsidR="004A02B8" w:rsidRPr="000332D5" w:rsidTr="001266E1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Сарбыкай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Ч.М.</w:t>
            </w:r>
          </w:p>
        </w:tc>
        <w:tc>
          <w:tcPr>
            <w:tcW w:w="4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НПК «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Бичелдеевские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чтения»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</w:tr>
      <w:tr w:rsidR="004A02B8" w:rsidRPr="000332D5" w:rsidTr="001266E1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4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НПК «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Бичелдеевские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чтения»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</w:tr>
      <w:tr w:rsidR="004A02B8" w:rsidRPr="000332D5" w:rsidTr="001266E1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Чажапаан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4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Конкурс баннеров по телефону доверия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</w:tbl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Особо хочется отметить региональные участия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КыргысДарыма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(олимпиада развивающего обучения), Биче-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оолАймира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на региональном этапе международного конкурса чтецов «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Авамгатураскаатым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, маме посвящаю…»,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Самбуу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Белек-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кыс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участие в конкурсе творчества «Город мастеров»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  <w:u w:val="single"/>
        </w:rPr>
        <w:t>Выводы и рекомендации:</w:t>
      </w:r>
      <w:r w:rsidRPr="000332D5">
        <w:rPr>
          <w:rFonts w:ascii="Times New Roman" w:hAnsi="Times New Roman" w:cs="Times New Roman"/>
          <w:sz w:val="24"/>
          <w:szCs w:val="24"/>
        </w:rPr>
        <w:t xml:space="preserve"> по итогам текущего учебного года и учителя и учащиеся активно участвовали в школьных, муниципальных, региональных конкурсах. В дальнейшем рекомендуется усилить работу по подготовке и участию учащихся и учителей в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конкурсах, НПК и олимпиадах.  </w:t>
      </w:r>
    </w:p>
    <w:p w:rsidR="004A02B8" w:rsidRPr="000332D5" w:rsidRDefault="004A02B8" w:rsidP="004A02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2D5">
        <w:rPr>
          <w:rFonts w:ascii="Times New Roman" w:hAnsi="Times New Roman" w:cs="Times New Roman"/>
          <w:b/>
          <w:sz w:val="24"/>
          <w:szCs w:val="24"/>
        </w:rPr>
        <w:t>V</w:t>
      </w:r>
      <w:r w:rsidRPr="000332D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332D5">
        <w:rPr>
          <w:rFonts w:ascii="Times New Roman" w:hAnsi="Times New Roman" w:cs="Times New Roman"/>
          <w:b/>
          <w:sz w:val="24"/>
          <w:szCs w:val="24"/>
        </w:rPr>
        <w:t>. Работа над темой самообразования</w:t>
      </w:r>
    </w:p>
    <w:p w:rsidR="004A02B8" w:rsidRPr="000332D5" w:rsidRDefault="004A02B8" w:rsidP="004A02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Каждый педагог школы работает над темой самообразования.  В соответствии с темами составлен перспективный план повышения квалификации. Самообразование – главный и наиболее доступный источник знаний. Выбор темы самообразования основывается на оценке деятельности, видением каждым своих личностных и профессиональных проблем, умение корректно формулировать цели и последовательно их решать, умение проектировать и контролировать свою деятельность. В начале года каждый учитель определяет свою методическую тему и согласовывает ее с заместителем директора, который корректирует ее. В течение года педагог собирает в копилку теоретическую информацию. 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  <w:u w:val="single"/>
        </w:rPr>
        <w:t>Вывод и рекомендации:</w:t>
      </w:r>
      <w:r w:rsidRPr="000332D5">
        <w:rPr>
          <w:rFonts w:ascii="Times New Roman" w:hAnsi="Times New Roman" w:cs="Times New Roman"/>
          <w:sz w:val="24"/>
          <w:szCs w:val="24"/>
        </w:rPr>
        <w:t xml:space="preserve"> У большинства учителей тема самообразования связано с ИКТ, но у них нет курсов по ИКТ. У учителей отсутствуют планы работы над темами </w:t>
      </w:r>
      <w:r w:rsidRPr="000332D5">
        <w:rPr>
          <w:rFonts w:ascii="Times New Roman" w:hAnsi="Times New Roman" w:cs="Times New Roman"/>
          <w:sz w:val="24"/>
          <w:szCs w:val="24"/>
        </w:rPr>
        <w:lastRenderedPageBreak/>
        <w:t>самообразования. Это связано, скорее всего, с небольшой заинтересованностью учителей в проявлении своих профессиональных качеств, а также с недостаточной работой методического совета школы в данном направлении. Рекомендуется в первом педсовете 2020-2021 учебного года сделать памятки по составлению плана и отчета по теме самообразования.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02B8" w:rsidRPr="000332D5" w:rsidRDefault="004A02B8" w:rsidP="004A02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2D5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0332D5">
        <w:rPr>
          <w:rFonts w:ascii="Times New Roman" w:hAnsi="Times New Roman" w:cs="Times New Roman"/>
          <w:b/>
          <w:sz w:val="24"/>
          <w:szCs w:val="24"/>
        </w:rPr>
        <w:t xml:space="preserve">. Работа с учебными кабинетами. </w:t>
      </w:r>
    </w:p>
    <w:p w:rsidR="004A02B8" w:rsidRPr="000332D5" w:rsidRDefault="004A02B8" w:rsidP="004A02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2D5">
        <w:rPr>
          <w:rFonts w:ascii="Times New Roman" w:hAnsi="Times New Roman" w:cs="Times New Roman"/>
          <w:b/>
          <w:sz w:val="24"/>
          <w:szCs w:val="24"/>
        </w:rPr>
        <w:t>Материальное обеспечение методической работы</w:t>
      </w:r>
    </w:p>
    <w:p w:rsidR="004A02B8" w:rsidRPr="000332D5" w:rsidRDefault="004A02B8" w:rsidP="004A02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По приказу директора школы «Об открытии предметных кабинетов» в школе открыты 12  учебных кабинетов с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завкабинетами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>. В начале учебного года проверены паспорта, санитарное состояние кабинетов и инструктажи техники безопасности с учащимися</w:t>
      </w:r>
      <w:proofErr w:type="gramStart"/>
      <w:r w:rsidRPr="000332D5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0332D5">
        <w:rPr>
          <w:rFonts w:ascii="Times New Roman" w:hAnsi="Times New Roman" w:cs="Times New Roman"/>
          <w:sz w:val="24"/>
          <w:szCs w:val="24"/>
        </w:rPr>
        <w:t xml:space="preserve">И по итогам проверки даны индивидуальные рекомендации для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завкабинетов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и ответственных классных руководителей. 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  <w:u w:val="single"/>
        </w:rPr>
        <w:t>Выводы и рекомендации:</w:t>
      </w:r>
      <w:r w:rsidRPr="000332D5">
        <w:rPr>
          <w:rFonts w:ascii="Times New Roman" w:hAnsi="Times New Roman" w:cs="Times New Roman"/>
          <w:sz w:val="24"/>
          <w:szCs w:val="24"/>
        </w:rPr>
        <w:t xml:space="preserve"> Не все учебные кабинеты оформлены в соответствии с требованиями и в дальнейшем  </w:t>
      </w:r>
      <w:proofErr w:type="gramStart"/>
      <w:r w:rsidRPr="000332D5">
        <w:rPr>
          <w:rFonts w:ascii="Times New Roman" w:hAnsi="Times New Roman" w:cs="Times New Roman"/>
          <w:sz w:val="24"/>
          <w:szCs w:val="24"/>
        </w:rPr>
        <w:t>продолжить</w:t>
      </w:r>
      <w:proofErr w:type="gramEnd"/>
      <w:r w:rsidRPr="000332D5">
        <w:rPr>
          <w:rFonts w:ascii="Times New Roman" w:hAnsi="Times New Roman" w:cs="Times New Roman"/>
          <w:sz w:val="24"/>
          <w:szCs w:val="24"/>
        </w:rPr>
        <w:t xml:space="preserve"> работу по оформлению, обновлению материально-технической базы и методической литературой кабинетов.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02B8" w:rsidRPr="000332D5" w:rsidRDefault="004A02B8" w:rsidP="004A02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2D5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0332D5">
        <w:rPr>
          <w:rFonts w:ascii="Times New Roman" w:hAnsi="Times New Roman" w:cs="Times New Roman"/>
          <w:b/>
          <w:sz w:val="24"/>
          <w:szCs w:val="24"/>
        </w:rPr>
        <w:t>. Приоритетные направления в учебно-методической работе</w:t>
      </w:r>
    </w:p>
    <w:p w:rsidR="004A02B8" w:rsidRPr="000332D5" w:rsidRDefault="004A02B8" w:rsidP="004A02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b/>
          <w:sz w:val="24"/>
          <w:szCs w:val="24"/>
        </w:rPr>
        <w:t xml:space="preserve"> на 2020-2021 учебный год. </w:t>
      </w:r>
    </w:p>
    <w:p w:rsidR="004A02B8" w:rsidRPr="000332D5" w:rsidRDefault="004A02B8" w:rsidP="004A02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Повышение квалификации, педагогического мастерства и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категорийности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кадров, обеспечивающих высокий уровень усвоения базового и программного материала учащимися школы на всех ступенях обучения.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>Работа с молодыми и вновь прибывшими педагогами по повышению их профессионального уровня.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>Работа с одаренными детьми.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>Работа со слабоуспевающими детьми.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>Работа над имиджем школы.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Работа по сплочению педагогического коллектива, по повышению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педмастерства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и транслированию передового педагогического опыта.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Работа по внедрению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новыхпедтехнологий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каждым учителем школы.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>Работа по профильному обучению.</w:t>
      </w:r>
    </w:p>
    <w:p w:rsidR="004A02B8" w:rsidRPr="000332D5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>Работа по внедрению губернаторского проекта «В каждой семье не менее одного ребенка с высшим образованием»</w:t>
      </w:r>
    </w:p>
    <w:p w:rsidR="004A02B8" w:rsidRDefault="004A02B8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>Работа по систематизации АИС «Электронная школа»</w:t>
      </w:r>
    </w:p>
    <w:p w:rsidR="00A818F6" w:rsidRDefault="00A818F6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Методическая деятельность педагогического коллектива школы – одно из главных направлений в жизнедеятельности образовательного учреждения. Именно профессиональный уровень педагогов школы, наличие инновационных процессов, работа над проблемами, существующими в образовательном учреждении, определяют качество образовательного процесса, его динамику и перспективы развития школы.</w:t>
      </w: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Методическая работа – это целостная многоуровневая, многофункциональная система взаимосвязанных действий, способствующих повышению профессионального уровня педагога.</w:t>
      </w: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В условиях модернизации образования педагоги осваивают новые идеи, содержание, направления деятельности. Особая роль при этом принадлежит методическим объединениям.</w:t>
      </w: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В 2020 – 2021 учебном году методическое объединение работало по теме: «Повышение эффективности урока и качества знаний учащихся в свете перехода на ФГОС второго поколения»</w:t>
      </w:r>
    </w:p>
    <w:p w:rsidR="00A818F6" w:rsidRDefault="00A818F6" w:rsidP="00A818F6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 ШМО были поставлены следующие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1.​ Формирование универсальных учебных действий учащихся на высоком уровне в соответствии с ФГОС ООО.</w:t>
      </w: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2.​ Повышение методического мастерства учителей, совершенствование методики преподавания предметов МО с применением новых технологий, позволяющих учащимся самостоятельно «добывать» знания.</w:t>
      </w: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3.​ Приоритетной остается работа по подготовке к итоговой аттестации учащихся 9 и 11 классов, работа с одаренными детьми, интенсивное вовлечение учащихся в разнообразную работу по предметам;</w:t>
      </w: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4.​ Применение информационных технологий в процессе обучения на уроках и во внеурочное время.</w:t>
      </w: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Начать работу над реализацией методической темы школы через открытые уроки.</w:t>
      </w: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Улучшать совместную работу с МО учителей начальных классов по преемственности начальной школы и среднего звена.</w:t>
      </w: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Активизировать поиск бесплатных дистанционных конкурсов, чемпионатов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олимпиадах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привлекать учащихся к активному участию в них.</w:t>
      </w: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Интересные разработки размещать в сети Интернет,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на личных сайтах учителей.</w:t>
      </w: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Данные задачи решались благодаря следующим формам методической работы: выступление на педсоветах, обмен педагогическим опытом и обобщение педагогического опыта, открытые уроки, самообразование, диагностика знаний, умений и навыков учащихся на всех ступенях образования.</w:t>
      </w: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В течение учебного года было проведено 5 заседаний, согласно плану работы ШМО. Учителя активно работали на протяжении всего учебного года. В августе 2020 года была проведена работа с документацией. Это и проверка наличия учебных программ, рассмотрение и утверждение рабочих программ учителей – предметников, УМК по предметам. Все УМК, используемые в образовательном процессе, соответствуют федеральному перечню учебников, рекомендованных Министерством образования и науки РФ.</w:t>
      </w: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Вопросы, вынесенные на заседания ШМО, позволили учителям расширить и углубить свои знания в области педагогики и методики преподавания, подробнее изучить опыт своих коллег, пополнить свою методическую копилку.</w:t>
      </w: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За данный учебный год четыре учителя методического объединения прошли курсы повышения квалификации по ФГОС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Хаялдай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В.В. по предмету география,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Р.К. по предмету математика,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Донгак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Ш.Ч. по предмету математика,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Кыргыс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Ч.М. по предмету химия и биология). Также учителя посещали различные спецкурсы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вебинары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Совершенствование профессиональных качеств педагогов происходит и через самообразование. Каждый учитель работает над определённой методической проблемой по личному образовательному плану, изучает нормативные документы и методическую литературу. Можно отметить более серьёзный подход к выбору и реализации тем самообразования учителей в рамках методической темы школы. Возрос уровень мотивации у педагогов к овладению новыми технологиями в образовании и внедрении их в урочную деятельность. В течение года были подготовлены и проведены открытые уроки учителями:</w:t>
      </w:r>
    </w:p>
    <w:p w:rsidR="00A818F6" w:rsidRDefault="00A818F6" w:rsidP="00A818F6">
      <w:pPr>
        <w:numPr>
          <w:ilvl w:val="0"/>
          <w:numId w:val="2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Р.К. 6 класс по математике по теме: «Деление десятичных дробей»</w:t>
      </w:r>
    </w:p>
    <w:p w:rsidR="00A818F6" w:rsidRDefault="00A818F6" w:rsidP="00A818F6">
      <w:pPr>
        <w:numPr>
          <w:ilvl w:val="0"/>
          <w:numId w:val="2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Донгак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Ш.Ч. 9 класс по геометрии по теме: «Длина окружности. Подготовка к ОГЭ»</w:t>
      </w:r>
    </w:p>
    <w:p w:rsidR="00A818F6" w:rsidRDefault="00A818F6" w:rsidP="00A818F6">
      <w:pPr>
        <w:numPr>
          <w:ilvl w:val="0"/>
          <w:numId w:val="2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Р.К. 7 класс по физике по теме: «Инерция»</w:t>
      </w:r>
    </w:p>
    <w:p w:rsidR="00A818F6" w:rsidRDefault="00A818F6" w:rsidP="00A818F6">
      <w:pPr>
        <w:numPr>
          <w:ilvl w:val="0"/>
          <w:numId w:val="2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Хаялдай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В.В. 6 класс по географии на тему: «Реки. Озера»</w:t>
      </w:r>
    </w:p>
    <w:p w:rsidR="00A818F6" w:rsidRDefault="00A818F6" w:rsidP="00A818F6">
      <w:pPr>
        <w:numPr>
          <w:ilvl w:val="0"/>
          <w:numId w:val="2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Кыргыс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Ч.М. 8 класс по биологии на тему: «Пищеварение в желудке»</w:t>
      </w: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уроки спроектированы технологически верно, в соответствии с требованиями ФГОС. Учителям даны рекомендации к улучшению организации уроков.</w:t>
      </w: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 естественно – математического цикла стремятся повышать качество знаний учащихся через использование ИК - технологий. Проникновение в учебный процесс компьютерной коммуникации как одной из составляющей процесса информатизации образования.</w:t>
      </w: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Учителями – предметниками ведётся работа с сильными и одарёнными детьми, через привлечение их к участию в олимпиадах, конкурсах и НПК различного уровня.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Наглядный пример тому в олимпиаде по краеведению ученица 9 класса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Хаваа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Валерия (рук.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Кыргыс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Ч.М. уч. биологии и химии) заняла 1 место в муниципальном этапе и 2 место в региональном этапе.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сожалению, первые места на районных олимпиадах по математике, физике, химии, биологии и географии ребята не занимают, но по этим предметам имеются призеры, несмотря на активную работу, которую проводят учителя по подготовке учащихся к олимпиадам. По результатам муниципального этапа Всероссийской предметной олимпиады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следующие учащиеся приняли участие в муниципальном и региональном этапах:</w:t>
      </w:r>
    </w:p>
    <w:tbl>
      <w:tblPr>
        <w:tblStyle w:val="a6"/>
        <w:tblW w:w="9750" w:type="dxa"/>
        <w:tblLayout w:type="fixed"/>
        <w:tblLook w:val="04A0" w:firstRow="1" w:lastRow="0" w:firstColumn="1" w:lastColumn="0" w:noHBand="0" w:noVBand="1"/>
      </w:tblPr>
      <w:tblGrid>
        <w:gridCol w:w="534"/>
        <w:gridCol w:w="2410"/>
        <w:gridCol w:w="1560"/>
        <w:gridCol w:w="1843"/>
        <w:gridCol w:w="1560"/>
        <w:gridCol w:w="1843"/>
      </w:tblGrid>
      <w:tr w:rsidR="00A818F6" w:rsidTr="00A818F6">
        <w:trPr>
          <w:trHeight w:val="24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Фамилия, имя, отчество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учашихся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предмет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Результаты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F6" w:rsidRDefault="00A818F6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Руководитель</w:t>
            </w:r>
          </w:p>
        </w:tc>
      </w:tr>
      <w:tr w:rsidR="00A818F6" w:rsidTr="00A818F6">
        <w:trPr>
          <w:trHeight w:val="24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F6" w:rsidRDefault="00A818F6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F6" w:rsidRDefault="00A818F6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F6" w:rsidRDefault="00A818F6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муниципальный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Региональный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F6" w:rsidRDefault="00A818F6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A818F6" w:rsidTr="00A818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Куулар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Хулер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Александрович, 11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призер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Сенди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Р.К., уч. математики</w:t>
            </w:r>
          </w:p>
        </w:tc>
      </w:tr>
      <w:tr w:rsidR="00A818F6" w:rsidTr="00A818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Мунзук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Анзат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Азиятовна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7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астрономия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призер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Хаялдай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В.В.уч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географии</w:t>
            </w:r>
          </w:p>
        </w:tc>
      </w:tr>
      <w:tr w:rsidR="00A818F6" w:rsidTr="00A818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Куулар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Хулер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Александрович, 11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физика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призер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Сенди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Р.К., учитель физики</w:t>
            </w:r>
          </w:p>
        </w:tc>
      </w:tr>
      <w:tr w:rsidR="00A818F6" w:rsidTr="00A818F6">
        <w:trPr>
          <w:trHeight w:val="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Донгак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Идегел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Эртинеевна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9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НПК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Бичелдеевские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чтения»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Донгак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Ш. Ч., уч. математики</w:t>
            </w:r>
          </w:p>
        </w:tc>
      </w:tr>
      <w:tr w:rsidR="00A818F6" w:rsidTr="00A818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Хаваа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Валерия Вадимовна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краеведение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 место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F6" w:rsidRDefault="00A818F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Кыргыс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Ч.М.,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биологии, химии</w:t>
            </w:r>
          </w:p>
        </w:tc>
      </w:tr>
    </w:tbl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Учителям – предметникам необходимо продолжить работу по повышению качества подготовки детей к районным олимпиадам.</w:t>
      </w: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В течение учебного года учителя-предметники провели большую работу по подготовке учащихся к государственной итоговой аттестации в 9 и 11 классах. Учителя предметники использовали различные подходы для подготовки ребят к экзаменам. Проводили тренировочные и диагностические работы ГИА по математике, физике, информатике, химии, биологии, географии. Подготовка проводилась на уроках и после уроков. Не прекращалась работа учителей по подготовке к ГИА и во время каникулярных и выходных днях (на протяжении с 1 мая по 10 мая 2021 года).</w:t>
      </w: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Классные руководители провели родительские собрания, на которых ознакомили учеников и их родителей с порядком проведения экзаменов и критериями выставления баллов. Учителя предметники знакомили учащихся с правилами оформления работ, порядком заполнения специальных бланков, т.к. это требует определенной точности и аккуратности. Работа в течение года проводилась очень большая. Но учитывая обстановку в стране было принято решение в 9 классах отменить сдачу ОГЭ в очном формате в двух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предметах по выбору, сдают ОГЭ в очном формате только по предметам: математика и русский язык. </w:t>
      </w: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Подводя итоги работы методического объединения, можно отметить, что большая часть задач была успешно решена.</w:t>
      </w: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Повышается профессиональный уровень учителей.</w:t>
      </w: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Учителя-предметники изучали и использовали новые педагогические технологии и приемы, в преподавании математики и информатики, химии и физики, биологии и географии.</w:t>
      </w: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сожалению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увеличился процент учащихся, участвующих в различных творческих и интеллектуальных конкурсах, не увеличился процент победителей и призеров, что говорит о снижении интереса учащихся среднего звена к предметам естественно – математического цикла.</w:t>
      </w: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наряду с имеющимися положительными тенденциями в работе методического объединения имеются и определенные недостатки:</w:t>
      </w: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Недостаточна работа учителей по работе с одаренными детьми, что показывают результаты олимпиад</w:t>
      </w: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В связи с этим педагогам методического объединения можно дать следующие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совершенствованию работы:</w:t>
      </w: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Для укрепления результатов и повышения уровня знаний учащихся выпускных классов усилить и систематизировать зачётную форму работы, проводить поэлементный анализ школьного пробного ГИА, с учётом результатов которого строить дальнейшую учебную работу.</w:t>
      </w: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Информировать родителей о положительной или отрицательной динамике уровня подготовленности их детей к ГИА. Это также позволит получить хорошие результаты итоговой аттестации.</w:t>
      </w: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Для достижения лучших результатов на итоговой аттестации внедрять в работу проведение проверочных работ в 7–х и 8–х классах по предметам в виде тестов ГИА.</w:t>
      </w: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Продолжать работу по организации и проведению открытых уроков, внеклассных мероприятий по предметам.</w:t>
      </w:r>
    </w:p>
    <w:p w:rsidR="00A818F6" w:rsidRDefault="00A818F6" w:rsidP="00A818F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Усилить индивидуальную работу со слабоуспевающими учениками.</w:t>
      </w:r>
    </w:p>
    <w:p w:rsidR="00854684" w:rsidRDefault="00854684" w:rsidP="004A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4684" w:rsidRPr="00854684" w:rsidRDefault="00854684" w:rsidP="008546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684">
        <w:rPr>
          <w:rFonts w:ascii="Times New Roman" w:hAnsi="Times New Roman" w:cs="Times New Roman"/>
          <w:b/>
          <w:sz w:val="24"/>
          <w:szCs w:val="24"/>
        </w:rPr>
        <w:t>Работа начальной школы</w:t>
      </w:r>
    </w:p>
    <w:p w:rsidR="00854684" w:rsidRPr="00854684" w:rsidRDefault="00854684" w:rsidP="008546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В 2019-2020</w:t>
      </w: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школьное методическое объединение учителей начальных классов работало над методической темой «Повышение эффективности качества образования в начальной школе в условиях реализации ФГОС нового поколения».</w:t>
      </w:r>
    </w:p>
    <w:p w:rsidR="00854684" w:rsidRPr="00073D73" w:rsidRDefault="00854684" w:rsidP="008546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Целью работы ШМО было повышение качества образования младших школьников путем формирования профессиональной компетентности учителя начальных классов.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Для достижения цели поставлены следующие задачи:</w:t>
      </w:r>
    </w:p>
    <w:p w:rsidR="00854684" w:rsidRPr="00073D73" w:rsidRDefault="00854684" w:rsidP="008546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1.    Продолжать теоретическую и практическую    деятельность по освоению педагогами ФГОС НОО второго поколения.</w:t>
      </w:r>
    </w:p>
    <w:p w:rsidR="00854684" w:rsidRPr="00073D73" w:rsidRDefault="00854684" w:rsidP="008546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2.    Построение системы поиска и поддержки мотивированных детей, а также их</w:t>
      </w:r>
    </w:p>
    <w:p w:rsidR="00854684" w:rsidRPr="00073D73" w:rsidRDefault="00854684" w:rsidP="008546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   сопровождение в течение всего периода обучения в начальной школе (система поддержки мотивированных школьников и общая среда для проявления и развития способностей каждого ребенка, стимулирования и выявления достижений детей)</w:t>
      </w:r>
    </w:p>
    <w:p w:rsidR="00854684" w:rsidRPr="00073D73" w:rsidRDefault="00854684" w:rsidP="008546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3.    Создание новых условий для самообразования учителей и творческой работы коллектива. </w:t>
      </w:r>
    </w:p>
    <w:p w:rsidR="00854684" w:rsidRPr="00073D73" w:rsidRDefault="00854684" w:rsidP="008546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    4.      Совершенствовать формы и методы работы со слабоуспевающими детьми.</w:t>
      </w:r>
    </w:p>
    <w:p w:rsidR="00854684" w:rsidRPr="00073D73" w:rsidRDefault="00854684" w:rsidP="008546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   5.      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854684" w:rsidRPr="00073D73" w:rsidRDefault="00854684" w:rsidP="008546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    6.      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  <w:bookmarkStart w:id="0" w:name="_GoBack"/>
      <w:bookmarkEnd w:id="0"/>
    </w:p>
    <w:p w:rsidR="00854684" w:rsidRPr="00073D73" w:rsidRDefault="00854684" w:rsidP="008546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    7.      Продолжить работу по реализации принципа индивидуального личностно-ориентированного подхода, опираясь на результаты психолого-педагогических исследований.</w:t>
      </w:r>
    </w:p>
    <w:p w:rsidR="00854684" w:rsidRPr="00073D73" w:rsidRDefault="00854684" w:rsidP="008546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    8.      Повышение профессионального уровня педагогов МО через углубленную работу по избранной теме самообразования, изучение педагогической и методической литературы, 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и профессиональных конкурсах.</w:t>
      </w:r>
    </w:p>
    <w:p w:rsidR="00854684" w:rsidRPr="00073D73" w:rsidRDefault="00854684" w:rsidP="008546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9.      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 (через ситуацию успеха, портфолио).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В 2019-2020</w:t>
      </w: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ункционировало 4 класса</w:t>
      </w: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, 1 группа присмотра и ухода.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процесс обеспечивали 4 учителей</w:t>
      </w: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начальных классов и 1 воспитател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группы присмотра и ухода. В 4</w:t>
      </w: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 обучение велось по учебно-методическому комплекту «Школа России». </w:t>
      </w:r>
    </w:p>
    <w:tbl>
      <w:tblPr>
        <w:tblW w:w="9462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1058"/>
        <w:gridCol w:w="858"/>
        <w:gridCol w:w="816"/>
        <w:gridCol w:w="603"/>
        <w:gridCol w:w="565"/>
        <w:gridCol w:w="683"/>
        <w:gridCol w:w="624"/>
        <w:gridCol w:w="807"/>
        <w:gridCol w:w="780"/>
        <w:gridCol w:w="992"/>
        <w:gridCol w:w="851"/>
      </w:tblGrid>
      <w:tr w:rsidR="00854684" w:rsidRPr="00073D73" w:rsidTr="001266E1"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7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32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26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Категории</w:t>
            </w:r>
          </w:p>
        </w:tc>
      </w:tr>
      <w:tr w:rsidR="00854684" w:rsidRPr="00073D73" w:rsidTr="001266E1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4684" w:rsidRPr="00073D73" w:rsidRDefault="00854684" w:rsidP="0012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Неза-конч</w:t>
            </w:r>
            <w:proofErr w:type="spellEnd"/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</w:t>
            </w:r>
            <w:proofErr w:type="spellEnd"/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Ср.-проф.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4684" w:rsidRPr="00073D73" w:rsidRDefault="00854684" w:rsidP="0012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5-10 лет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11-20 лет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21-30 лет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и более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 </w:t>
            </w:r>
            <w:proofErr w:type="spellStart"/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</w:t>
            </w:r>
            <w:proofErr w:type="spellEnd"/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54684" w:rsidRPr="00073D73" w:rsidTr="001266E1">
        <w:trPr>
          <w:trHeight w:val="98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4684" w:rsidRPr="00073D73" w:rsidRDefault="00854684" w:rsidP="0012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4684" w:rsidRDefault="00854684" w:rsidP="0012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Pr="00073D73" w:rsidRDefault="00854684" w:rsidP="0012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854684" w:rsidRPr="00073D73" w:rsidRDefault="00854684" w:rsidP="0012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4684" w:rsidRPr="00073D73" w:rsidRDefault="00854684" w:rsidP="0012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4684" w:rsidRPr="00073D73" w:rsidRDefault="00854684" w:rsidP="0012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4684" w:rsidRPr="00073D73" w:rsidRDefault="00854684" w:rsidP="0012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4684" w:rsidRPr="00073D73" w:rsidRDefault="00854684" w:rsidP="0012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Default="00854684" w:rsidP="0012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Pr="00073D73" w:rsidRDefault="00854684" w:rsidP="0012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0</w:t>
            </w:r>
          </w:p>
          <w:p w:rsidR="00854684" w:rsidRPr="00073D73" w:rsidRDefault="00854684" w:rsidP="0012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4684" w:rsidRPr="00073D73" w:rsidRDefault="00854684" w:rsidP="0012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4684" w:rsidRPr="00073D73" w:rsidRDefault="00854684" w:rsidP="0012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4684" w:rsidRPr="00073D73" w:rsidRDefault="00854684" w:rsidP="0012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4684" w:rsidRPr="00073D73" w:rsidRDefault="00854684" w:rsidP="0012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4684" w:rsidRPr="00073D73" w:rsidRDefault="00854684" w:rsidP="0012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854684" w:rsidRDefault="00854684" w:rsidP="00854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4684" w:rsidRDefault="00854684" w:rsidP="00854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4684" w:rsidRDefault="00854684" w:rsidP="00854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4684" w:rsidRDefault="00854684" w:rsidP="00854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4684" w:rsidRPr="00073D73" w:rsidRDefault="00854684" w:rsidP="008546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уровня кадрового потенциала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2019-2020</w:t>
      </w: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году был успешно аттестован 1 педагог</w:t>
      </w: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Кыргыс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Алдын-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кыс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Аясовна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первую</w:t>
      </w: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квалификационную категорию;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Приведенные данные свидетельствуют о наличии необходимого опыта работы и достаточно высоком профессиональном уровне учителей начальных классов. Однако в современных условиях требуется целенаправленная, систематическая работа по повышению профессионального уровня педагогов.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Основными формами работы по повышению педагогического мастерства были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прохождение курсовой подготовки;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- участие в заседаниях школьного методического объединения учителей начальных классов и методического объединения комплекса,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- участие в конференциях, фестивалях по актуальным проблемам образования;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- участие в педагогическом совете школы;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- участие в конкурсах различного уровня;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- открытые уроки, мастер-классы и классные часы;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 над индивидуальной методической темой;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- обобщение опыта собственной педагогической деятельности;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изучение опыта работы учителей других образовательных учреждений в рамках посещения семинаров.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Сведе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 о курсовой подготовке в 2019-2020</w:t>
      </w:r>
      <w:r w:rsidRPr="00073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учебном году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2019-2020</w:t>
      </w: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учителя начальных классов ОП «</w:t>
      </w:r>
      <w:proofErr w:type="spellStart"/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Ерино</w:t>
      </w:r>
      <w:proofErr w:type="spellEnd"/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» прошли курсовую подготовку и переподготовку, что способствовало повышению уровня профессионального мастерства, ориентация на современные образовательные технологии, повышение качества профессиональной деятельности.</w:t>
      </w:r>
      <w:r w:rsidRPr="00073D73">
        <w:rPr>
          <w:rFonts w:ascii="Georgia" w:eastAsia="Times New Roman" w:hAnsi="Georgia" w:cs="Calibri"/>
          <w:color w:val="333333"/>
          <w:sz w:val="20"/>
          <w:szCs w:val="20"/>
        </w:rPr>
        <w:t> </w:t>
      </w:r>
    </w:p>
    <w:tbl>
      <w:tblPr>
        <w:tblW w:w="987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2405"/>
        <w:gridCol w:w="2584"/>
        <w:gridCol w:w="850"/>
        <w:gridCol w:w="3097"/>
      </w:tblGrid>
      <w:tr w:rsidR="00854684" w:rsidRPr="00073D73" w:rsidTr="001266E1"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и сроки проведения.</w:t>
            </w:r>
          </w:p>
        </w:tc>
      </w:tr>
      <w:tr w:rsidR="00854684" w:rsidRPr="00073D73" w:rsidTr="001266E1">
        <w:trPr>
          <w:trHeight w:val="1240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Default="00854684" w:rsidP="0012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Урана Уран-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ооловна</w:t>
            </w:r>
            <w:proofErr w:type="spellEnd"/>
          </w:p>
          <w:p w:rsidR="00854684" w:rsidRDefault="00854684" w:rsidP="0012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Default="00854684" w:rsidP="0012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«Оказание первой помощи пострадавшему в образовательной организации»</w:t>
            </w:r>
          </w:p>
          <w:p w:rsidR="00854684" w:rsidRPr="00073D73" w:rsidRDefault="00854684" w:rsidP="001266E1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2.«Яндекс учебник»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ч.</w:t>
            </w: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Default="00854684" w:rsidP="0012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Шагонар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\</w:t>
            </w:r>
          </w:p>
          <w:p w:rsidR="00854684" w:rsidRDefault="00854684" w:rsidP="0012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</w:t>
            </w:r>
          </w:p>
        </w:tc>
      </w:tr>
      <w:tr w:rsidR="00854684" w:rsidRPr="00073D73" w:rsidTr="001266E1"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Хирлиг-ооловна</w:t>
            </w:r>
            <w:proofErr w:type="spellEnd"/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«Оказание первой помощи пострадавшему в образовательной организации»</w:t>
            </w:r>
          </w:p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2.«Яндекс Учебник»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ч.</w:t>
            </w: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Г.Шагонар</w:t>
            </w:r>
            <w:proofErr w:type="spellEnd"/>
          </w:p>
          <w:p w:rsidR="00854684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54684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54684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54684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Г.Чадан</w:t>
            </w:r>
          </w:p>
        </w:tc>
      </w:tr>
      <w:tr w:rsidR="00854684" w:rsidRPr="00073D73" w:rsidTr="001266E1"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Default="00854684" w:rsidP="0012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Алдын-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Аясовна</w:t>
            </w:r>
            <w:proofErr w:type="spellEnd"/>
          </w:p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«Ментальная  арифметика»</w:t>
            </w: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2.«Механизм повышения  качества начального общего образования  в соответствии ФГОС»</w:t>
            </w: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3.«Совершенствование  методики преподавания по программе начального общего образования с внедрением стандартов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Worldskills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4.«Вопросы использования русского языка как государственного языка  РФ: создание языковой среды в образовательной организации»</w:t>
            </w:r>
          </w:p>
          <w:p w:rsidR="00854684" w:rsidRPr="00FD0DF5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  «Яндекс учебник»</w:t>
            </w:r>
          </w:p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ч.</w:t>
            </w: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ч</w:t>
            </w: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72ч</w:t>
            </w: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72ч</w:t>
            </w: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8ч</w:t>
            </w:r>
          </w:p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Default="00854684" w:rsidP="0012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ТИРО</w:t>
            </w:r>
          </w:p>
          <w:p w:rsidR="00854684" w:rsidRDefault="00854684" w:rsidP="0012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Тувинское региональное отделение общественной организации  «Педагогическое общество России»</w:t>
            </w:r>
          </w:p>
          <w:p w:rsidR="00854684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54684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54684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54684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54684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54684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54684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54684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54684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ГАУ  ДПО «Институт развития образования Иркутской области»</w:t>
            </w:r>
          </w:p>
          <w:p w:rsidR="00854684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54684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54684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54684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54684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54684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Г.Чадан</w:t>
            </w:r>
          </w:p>
        </w:tc>
      </w:tr>
      <w:tr w:rsidR="00854684" w:rsidRPr="00073D73" w:rsidTr="001266E1">
        <w:trPr>
          <w:trHeight w:val="3169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Конгар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Данововна</w:t>
            </w:r>
            <w:proofErr w:type="spellEnd"/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1.«Вопросы использования русского языка как государственного языка  РФ: создание языковой среды в образовательной организации»</w:t>
            </w: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«Яндекс учебник»</w:t>
            </w:r>
          </w:p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ч.</w:t>
            </w: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8ч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ГАУ  ДПО «Институт развития образования Иркутской области»</w:t>
            </w:r>
          </w:p>
          <w:p w:rsidR="00854684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54684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54684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54684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54684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54684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Г.Чадан</w:t>
            </w:r>
          </w:p>
          <w:p w:rsidR="00854684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4684" w:rsidRPr="00073D73" w:rsidTr="001266E1"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педагога</w:t>
            </w:r>
          </w:p>
        </w:tc>
        <w:tc>
          <w:tcPr>
            <w:tcW w:w="6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71%</w:t>
            </w:r>
          </w:p>
        </w:tc>
      </w:tr>
    </w:tbl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Большая часть учителей прошла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курсы повышения квалификации. Особенно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Кыргыс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А.А. прошла много курсов.</w:t>
      </w: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Кыргыс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А.А учитель</w:t>
      </w: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начальных классов отмечена Благодарственными письмами от образовательной платформы «</w:t>
      </w:r>
      <w:proofErr w:type="spellStart"/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Учи</w:t>
      </w:r>
      <w:proofErr w:type="gramStart"/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В течение года было запланировано и проведено 5 заседаний ШМО, на которых рассматривались пути совершенствования технологий проведения современного урока, работы с детьми в начальной школе, изучался педагогический опыт учителей начальных классов, анализировались недостатки в работе и разрабатывались рекомендации для устранения недостатков. Тематика заседаний ШМО определялась задачами, поставленными перед методическим объединением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чителей начальных классов в 2019– 2020</w:t>
      </w: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году.</w:t>
      </w:r>
    </w:p>
    <w:tbl>
      <w:tblPr>
        <w:tblW w:w="817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5245"/>
        <w:gridCol w:w="2268"/>
      </w:tblGrid>
      <w:tr w:rsidR="00854684" w:rsidRPr="00073D73" w:rsidTr="001266E1"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Заседания ШМО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854684" w:rsidRPr="00073D73" w:rsidTr="001266E1">
        <w:trPr>
          <w:trHeight w:val="1920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ind w:left="16" w:hanging="16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333333"/>
              </w:rPr>
              <w:t> </w:t>
            </w:r>
            <w:r w:rsidRPr="00073D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«Планирование и организация методической работы учителей начальных классов на 2018 – 2019 учебный год.</w:t>
            </w: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Новые подходы в образовании – залог успешности современного школьника</w:t>
            </w:r>
            <w:r w:rsidRPr="00073D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30.08.19</w:t>
            </w:r>
          </w:p>
        </w:tc>
      </w:tr>
      <w:tr w:rsidR="00854684" w:rsidRPr="00073D73" w:rsidTr="001266E1"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73D73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ИКТ в начальных классах — как одно из условий повышения качества образования. МЭШ как способ формирования ключевых компетенций младших школьников</w:t>
            </w:r>
            <w:r w:rsidRPr="00073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01.11.19</w:t>
            </w:r>
          </w:p>
        </w:tc>
      </w:tr>
      <w:tr w:rsidR="00854684" w:rsidRPr="00073D73" w:rsidTr="001266E1"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73D73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«Системно-</w:t>
            </w:r>
            <w:proofErr w:type="spellStart"/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деятельностный</w:t>
            </w:r>
            <w:proofErr w:type="spellEnd"/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подход на уроках в начальной школе»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18.02.20</w:t>
            </w:r>
          </w:p>
        </w:tc>
      </w:tr>
      <w:tr w:rsidR="00854684" w:rsidRPr="00073D73" w:rsidTr="001266E1"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73D73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«Формирование здорового образа жизни ребенка в рамках требований ФГОС второго поколения</w:t>
            </w:r>
            <w:r w:rsidRPr="00073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 </w:t>
            </w: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детей с ограниченными возможностями здоровья в условиях реализации ФГОС»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14.03.20</w:t>
            </w:r>
          </w:p>
        </w:tc>
      </w:tr>
      <w:tr w:rsidR="00854684" w:rsidRPr="00073D73" w:rsidTr="001266E1"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73D73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результатов деятельности МО учителей начальной школы. Задачи на новый учебный год»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Электронно</w:t>
            </w:r>
            <w:proofErr w:type="spellEnd"/>
          </w:p>
        </w:tc>
      </w:tr>
    </w:tbl>
    <w:p w:rsidR="00854684" w:rsidRPr="00073D73" w:rsidRDefault="00854684" w:rsidP="00854684">
      <w:pPr>
        <w:shd w:val="clear" w:color="auto" w:fill="FFFFFF"/>
        <w:spacing w:after="0" w:line="240" w:lineRule="auto"/>
        <w:ind w:left="16" w:hanging="16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заседании МО </w:t>
      </w: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теме </w:t>
      </w:r>
      <w:r w:rsidRPr="00073D73">
        <w:rPr>
          <w:rFonts w:ascii="Times New Roman" w:eastAsia="Times New Roman" w:hAnsi="Times New Roman" w:cs="Times New Roman"/>
          <w:color w:val="333333"/>
          <w:sz w:val="24"/>
          <w:szCs w:val="24"/>
        </w:rPr>
        <w:t>«Планирование и организация методической работы 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чителей начальных классов на 2019 – 2020</w:t>
      </w:r>
      <w:r w:rsidRPr="00073D7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учебный год.</w:t>
      </w: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 Новые подходы в образовании – залог успешности современного школьника</w:t>
      </w:r>
      <w:r w:rsidRPr="00073D73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учителя познакомились с целями и задачами </w:t>
      </w: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методической работы в новом учебном году, обсудили направления модернизации образования. Обсудили и утвердили темы самообразования.</w:t>
      </w:r>
    </w:p>
    <w:p w:rsidR="00854684" w:rsidRDefault="00854684" w:rsidP="0085468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заседании МО </w:t>
      </w:r>
      <w:r w:rsidRPr="00073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ИКТ в начальных классах — как одно из условий повышения качества образования. </w:t>
      </w:r>
    </w:p>
    <w:p w:rsidR="00854684" w:rsidRPr="00073D73" w:rsidRDefault="00854684" w:rsidP="0085468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заседании МО «Системно-</w:t>
      </w:r>
      <w:proofErr w:type="spellStart"/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 на уроках в начальной школе» учителя говорили о том, что </w:t>
      </w:r>
      <w:r w:rsidRPr="00073D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особенность </w:t>
      </w:r>
      <w:proofErr w:type="spellStart"/>
      <w:r w:rsidRPr="00073D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деятельностного</w:t>
      </w:r>
      <w:proofErr w:type="spellEnd"/>
      <w:r w:rsidRPr="00073D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метода – самостоятельное “открытие” детьми нового знания в процессе исследовательской деятельности. Это способствует тому, что знания   и учебные умения приобретают для обучающихся личную значимость.</w:t>
      </w:r>
    </w:p>
    <w:p w:rsidR="00854684" w:rsidRPr="00073D73" w:rsidRDefault="00854684" w:rsidP="0085468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заседании МО «Формирование здорового образа жизни ребенка в рамках требований ФГОС второго поколения</w:t>
      </w:r>
      <w:r w:rsidRPr="00073D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 </w:t>
      </w: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детей с ограниченными возможностями здоровья в условиях реализации ФГОС» учителя поделились опытом работы с детьми с ОВЗ, обозначили успехи и трудности своей работы с ними.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На заседаниях МО комплекса по проблемам обучения и воспитания учащихся выступили следующие учителя: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Монгуш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М.Х.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Хертек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У.У.</w:t>
      </w: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«Новые подходы в образовании – залог успешности современного школьника».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2019 – 2020</w:t>
      </w: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каждый учитель работал по индивидуальной методической теме.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учителей по теме самообразования</w:t>
      </w:r>
    </w:p>
    <w:tbl>
      <w:tblPr>
        <w:tblW w:w="9345" w:type="dxa"/>
        <w:tblInd w:w="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2360"/>
        <w:gridCol w:w="6237"/>
      </w:tblGrid>
      <w:tr w:rsidR="00854684" w:rsidRPr="00073D73" w:rsidTr="001266E1"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B21A22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</w:rPr>
            </w:pPr>
            <w:r w:rsidRPr="00B21A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B21A22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</w:rPr>
            </w:pPr>
            <w:r w:rsidRPr="00B21A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 учителя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B21A22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</w:rPr>
            </w:pPr>
            <w:r w:rsidRPr="00B21A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самообразования</w:t>
            </w:r>
          </w:p>
        </w:tc>
      </w:tr>
      <w:tr w:rsidR="00854684" w:rsidRPr="00073D73" w:rsidTr="001266E1"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Хирлиг-ооловна</w:t>
            </w:r>
            <w:proofErr w:type="spell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Выразительное чтение на уроках</w:t>
            </w:r>
          </w:p>
        </w:tc>
      </w:tr>
      <w:tr w:rsidR="00854684" w:rsidRPr="00073D73" w:rsidTr="001266E1"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Урана Уран-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Групповая работа как средство формирования УУД</w:t>
            </w:r>
          </w:p>
        </w:tc>
      </w:tr>
      <w:tr w:rsidR="00854684" w:rsidRPr="00073D73" w:rsidTr="001266E1"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Конгар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Данововна</w:t>
            </w:r>
            <w:proofErr w:type="spell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профессиональных компетенций учителя как необходимое условие повышение качества образования в условиях ФГОС НОО</w:t>
            </w:r>
          </w:p>
        </w:tc>
      </w:tr>
      <w:tr w:rsidR="00854684" w:rsidRPr="00073D73" w:rsidTr="001266E1"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Алдын-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Аясовна</w:t>
            </w:r>
            <w:proofErr w:type="spell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Новые подходы к обучению – залог успешности современного школьника</w:t>
            </w:r>
          </w:p>
        </w:tc>
      </w:tr>
    </w:tbl>
    <w:p w:rsidR="00854684" w:rsidRPr="00073D73" w:rsidRDefault="00854684" w:rsidP="008546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Calibri" w:eastAsia="Times New Roman" w:hAnsi="Calibri" w:cs="Calibri"/>
          <w:color w:val="000000"/>
        </w:rPr>
        <w:t>             </w:t>
      </w: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Самообразование учителя есть необходимое условие профессиональной деятельности педагога. Работа учителей по теме самообразования носит практический характер, соотносится с общей методической темой школы, направлена на совершенствование профессионального мастерства педагогов.</w:t>
      </w:r>
    </w:p>
    <w:p w:rsidR="00854684" w:rsidRPr="00854684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В течение учебного года учителя начальных классов подготовили и провели открытые уроки.</w:t>
      </w:r>
    </w:p>
    <w:p w:rsidR="00854684" w:rsidRDefault="00854684" w:rsidP="00854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4684" w:rsidRPr="00073D73" w:rsidRDefault="00854684" w:rsidP="008546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Открытые уроки  </w:t>
      </w:r>
    </w:p>
    <w:tbl>
      <w:tblPr>
        <w:tblW w:w="9777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269"/>
        <w:gridCol w:w="851"/>
        <w:gridCol w:w="1984"/>
        <w:gridCol w:w="3969"/>
      </w:tblGrid>
      <w:tr w:rsidR="00854684" w:rsidRPr="00073D73" w:rsidTr="001266E1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учителя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</w:tr>
      <w:tr w:rsidR="00854684" w:rsidRPr="00073D73" w:rsidTr="001266E1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Хирлиг-ооловна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Азбука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«Буквы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Сс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</w:tr>
      <w:tr w:rsidR="00854684" w:rsidRPr="00073D73" w:rsidTr="001266E1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Хертек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Урана Уран-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ооловна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«Вопросы кто   и что?»</w:t>
            </w:r>
          </w:p>
        </w:tc>
      </w:tr>
      <w:tr w:rsidR="00854684" w:rsidRPr="00073D73" w:rsidTr="001266E1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Конгар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Данововна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«Изменение имен существительных по родам»</w:t>
            </w:r>
          </w:p>
        </w:tc>
      </w:tr>
      <w:tr w:rsidR="00854684" w:rsidRPr="00073D73" w:rsidTr="001266E1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Алдын-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Аясовна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«Изменение имен существительных в предложном падеже»</w:t>
            </w:r>
          </w:p>
        </w:tc>
      </w:tr>
    </w:tbl>
    <w:p w:rsidR="00854684" w:rsidRDefault="00854684" w:rsidP="0085468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проведении открытых уроков особо отличились уроки учителей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Монгуш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М.Х.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Хертек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У.У.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Также были проведены классные часы </w:t>
      </w: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 с родителями и детьми.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Анализ состояния преподавания предметов в начальной школе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2019 – 2020</w:t>
      </w: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контроль качества обучения в начальной школе осуществлялся согласно графику </w:t>
      </w:r>
      <w:proofErr w:type="spellStart"/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контроля. Проводился контроль уровня </w:t>
      </w:r>
      <w:proofErr w:type="spellStart"/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обязательных результатов успеваемости по русскому языку, математике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и по родному языку</w:t>
      </w: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виде стартовых контрольных работ и итоговых контрольных работ.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В 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планом работы на 2019-2020</w:t>
      </w: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в период с</w:t>
      </w:r>
      <w:r w:rsidRPr="00073D73">
        <w:rPr>
          <w:rFonts w:ascii="Times New Roman" w:eastAsia="Times New Roman" w:hAnsi="Times New Roman" w:cs="Times New Roman"/>
          <w:color w:val="C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15.09.2019 г. по 17.03.2020</w:t>
      </w: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проведена стартовая проверка уровня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предметных достижений учащихся 1</w:t>
      </w: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4 классов. Целью стартового контроля являлось определение степени устойчивости знаний, учебных умений учащихся, выяснение причин потери знаний за летний период и планирование мер по устранению выявленных пробелов в процессе повторения изученного материала.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  В ходе диагностики были поставлены задачи: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1) определить общий % успеваемости и % качества по результатам контрольных работ;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2) выявить классы, в которых наблюдается минимальный процент качества и успеваемости по предметам;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3) выявить классы, в которых наблюдается максимальный процент качества и успеваемости по предметам;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4) определить причины недостаточного усвоения ранее изученного материала.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 w:rsidRPr="00073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лимпиада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развивающего обучения школьников(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кожуунный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этап) 2019-20</w:t>
      </w:r>
      <w:r w:rsidRPr="00073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уч.г.</w:t>
      </w:r>
    </w:p>
    <w:tbl>
      <w:tblPr>
        <w:tblW w:w="877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4"/>
        <w:gridCol w:w="1424"/>
        <w:gridCol w:w="5571"/>
      </w:tblGrid>
      <w:tr w:rsidR="00854684" w:rsidRPr="00073D73" w:rsidTr="001266E1">
        <w:trPr>
          <w:gridAfter w:val="2"/>
          <w:wAfter w:w="6995" w:type="dxa"/>
          <w:trHeight w:val="720"/>
        </w:trPr>
        <w:tc>
          <w:tcPr>
            <w:tcW w:w="17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684" w:rsidRPr="00073D73" w:rsidRDefault="00854684" w:rsidP="0012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Школы </w:t>
            </w:r>
          </w:p>
        </w:tc>
      </w:tr>
      <w:tr w:rsidR="00854684" w:rsidRPr="00073D73" w:rsidTr="001266E1">
        <w:trPr>
          <w:trHeight w:val="6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684" w:rsidRPr="00073D73" w:rsidRDefault="00854684" w:rsidP="0012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Окружающий мир</w:t>
            </w:r>
          </w:p>
        </w:tc>
      </w:tr>
      <w:tr w:rsidR="00854684" w:rsidRPr="00073D73" w:rsidTr="001266E1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684" w:rsidRPr="00073D73" w:rsidRDefault="00854684" w:rsidP="0012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</w:rPr>
              <w:t>Участники</w:t>
            </w:r>
          </w:p>
          <w:p w:rsidR="00854684" w:rsidRPr="00073D73" w:rsidRDefault="00854684" w:rsidP="0012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</w:rPr>
              <w:t>(Кол-во по классу)</w:t>
            </w:r>
          </w:p>
        </w:tc>
        <w:tc>
          <w:tcPr>
            <w:tcW w:w="55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684" w:rsidRPr="00073D73" w:rsidRDefault="00854684" w:rsidP="0012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  <w:p w:rsidR="00854684" w:rsidRPr="00073D73" w:rsidRDefault="00854684" w:rsidP="0012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</w:rPr>
              <w:t> (Кол-во победителей/призеров)</w:t>
            </w:r>
          </w:p>
        </w:tc>
      </w:tr>
      <w:tr w:rsidR="00854684" w:rsidRPr="00073D73" w:rsidTr="001266E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54684" w:rsidRPr="00073D73" w:rsidRDefault="00854684" w:rsidP="001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54684" w:rsidRPr="00073D73" w:rsidRDefault="00854684" w:rsidP="001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4684" w:rsidRPr="00073D73" w:rsidTr="001266E1">
        <w:trPr>
          <w:trHeight w:val="540"/>
        </w:trPr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684" w:rsidRPr="00073D73" w:rsidRDefault="00854684" w:rsidP="0012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 с.Арыскан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684" w:rsidRPr="00073D73" w:rsidRDefault="00854684" w:rsidP="0012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684" w:rsidRPr="00073D73" w:rsidRDefault="00854684" w:rsidP="0012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1место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Тулуш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Динара</w:t>
            </w:r>
          </w:p>
        </w:tc>
      </w:tr>
    </w:tbl>
    <w:p w:rsidR="00854684" w:rsidRPr="00073D73" w:rsidRDefault="00854684" w:rsidP="008546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854684" w:rsidRPr="00073D73" w:rsidRDefault="00854684" w:rsidP="0085468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участник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повысилось на  28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человек.</w:t>
      </w: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Указанные</w:t>
      </w:r>
      <w:proofErr w:type="spellEnd"/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изменения говорят о наличии большего количества одаренных обучающихся, которые могут стать победителями олимпиады, а не призерами,  и о необходимости  усиления систематичной работы при подготовке к мероприятию.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наша ученица 4 класса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Тулуш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Динара /классный руководитель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Кыргыс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А.А/ стала призёром  среди  многих участниц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В 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чении</w:t>
      </w: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 велась работа по повышению познавательного интереса у учащихся, по вовлечению их в олимпиады, интеллектуальные и творческие конкурсы.</w:t>
      </w:r>
    </w:p>
    <w:p w:rsidR="00854684" w:rsidRDefault="00854684" w:rsidP="00854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4684" w:rsidRDefault="00854684" w:rsidP="00854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4684" w:rsidRPr="00073D73" w:rsidRDefault="00854684" w:rsidP="008546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Участие обучающихся начальных классов в интеллектуальных конкурсах</w:t>
      </w:r>
    </w:p>
    <w:tbl>
      <w:tblPr>
        <w:tblW w:w="9638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7"/>
        <w:gridCol w:w="1418"/>
        <w:gridCol w:w="1984"/>
        <w:gridCol w:w="3119"/>
      </w:tblGrid>
      <w:tr w:rsidR="00854684" w:rsidRPr="00073D73" w:rsidTr="001266E1"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конкурса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учителя</w:t>
            </w:r>
          </w:p>
        </w:tc>
      </w:tr>
      <w:tr w:rsidR="00854684" w:rsidRPr="00073D73" w:rsidTr="001266E1"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Овеянные славой флаг наш и герб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– 4 классы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3м</w:t>
            </w:r>
          </w:p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Сырбыкай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Ээлдек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Конгар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Р.Д.</w:t>
            </w:r>
          </w:p>
        </w:tc>
      </w:tr>
      <w:tr w:rsidR="00854684" w:rsidRPr="00073D73" w:rsidTr="001266E1"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Исследовательская работа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– 4 классы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2м</w:t>
            </w:r>
          </w:p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Балчым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Сайгын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Конгар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Р.Д</w:t>
            </w:r>
          </w:p>
        </w:tc>
      </w:tr>
      <w:tr w:rsidR="00854684" w:rsidRPr="00073D73" w:rsidTr="001266E1"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3E2321" w:rsidRDefault="00854684" w:rsidP="001266E1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shd w:val="clear" w:color="auto" w:fill="FAFAFA"/>
              </w:rPr>
              <w:t xml:space="preserve">Военная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shd w:val="clear" w:color="auto" w:fill="FAFAFA"/>
              </w:rPr>
              <w:t>техкника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shd w:val="clear" w:color="auto" w:fill="FAFAFA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– 4 классы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3м</w:t>
            </w:r>
          </w:p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Булат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Конгар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Р.Д</w:t>
            </w:r>
          </w:p>
        </w:tc>
      </w:tr>
      <w:tr w:rsidR="00854684" w:rsidRPr="00073D73" w:rsidTr="001266E1"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ЮИД</w:t>
            </w:r>
          </w:p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«Законы дорог уважай»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3 и 4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кл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1м</w:t>
            </w:r>
          </w:p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ЮИд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Конгар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Р.Д и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Кыргыс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А.А</w:t>
            </w:r>
          </w:p>
        </w:tc>
      </w:tr>
      <w:tr w:rsidR="00854684" w:rsidRPr="00073D73" w:rsidTr="001266E1"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Визитная карточка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и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2м </w:t>
            </w:r>
          </w:p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ЮИд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Конгар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Р.Д и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Кыргыс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А.А</w:t>
            </w:r>
          </w:p>
        </w:tc>
      </w:tr>
      <w:tr w:rsidR="00854684" w:rsidRPr="00073D73" w:rsidTr="001266E1"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Исследовательская работа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– 4 классы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2м</w:t>
            </w:r>
          </w:p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Сотпа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Чайзат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854684" w:rsidRPr="00073D73" w:rsidTr="001266E1"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Новогодняя мастерская</w:t>
            </w: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Зелёная Планета    (кож)</w:t>
            </w: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Военная техника ( кож)</w:t>
            </w:r>
          </w:p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1м-Суруу А-Х</w:t>
            </w:r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Активное участие –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Дамдын-оол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Оргаадай</w:t>
            </w:r>
            <w:proofErr w:type="spellEnd"/>
          </w:p>
          <w:p w:rsidR="00854684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2м –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Суруу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А-Х</w:t>
            </w:r>
          </w:p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2м-Суруу А-Х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Хертек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У.У.</w:t>
            </w:r>
          </w:p>
        </w:tc>
      </w:tr>
      <w:tr w:rsidR="00854684" w:rsidRPr="00073D73" w:rsidTr="001266E1"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Зелёная Планета ( кож)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Номинация-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Сандак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684" w:rsidRPr="00073D73" w:rsidRDefault="00854684" w:rsidP="00126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М.Х.</w:t>
            </w:r>
          </w:p>
        </w:tc>
      </w:tr>
    </w:tbl>
    <w:p w:rsidR="00854684" w:rsidRPr="00073D73" w:rsidRDefault="00854684" w:rsidP="008546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Кроме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 региональных конкурсов проводились различные конкурсы  и на школьном этапе. Все учителя и учащиеся активно приняли участие в этих проведённых конкурсах и мероприятиях.</w:t>
      </w: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на 2020-2021</w:t>
      </w:r>
      <w:r w:rsidRPr="00073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Анализ работы МО учителей начальных классов показывает, что поставленные задачи в целом решены. Работу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методического объединения в 2019-2020</w:t>
      </w: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можно считать удовлетворительной.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на 2020-2021</w:t>
      </w: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год: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продолжить целенаправленную и систематическую деятельность по освоению и внедрению современных образовательных технологий в образовательный процесс с целью формирования УУД младших школьников;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продолжить работу по совершенствованию системы планирования и организации работы по применению личностно-ориентированного подхода в обучении и воспитании обучающихся (работа с одаренными детьми, детьми, имеющими трудности в усвоении программного материала, с детьми с ограниченными возможностями здоровья), системно-</w:t>
      </w:r>
      <w:proofErr w:type="spellStart"/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подхода;</w:t>
      </w:r>
    </w:p>
    <w:p w:rsidR="00854684" w:rsidRPr="00073D73" w:rsidRDefault="00854684" w:rsidP="008546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продолжить работу по выявлению, повышению профессионального статуса педагога, готовности к инновациям для перспективного развития, изучению ценного передового педагогического опыта и его распространению на разных уровнях; активизировать работу ШМО по повышению уровня психолого-педагогической подготовки учителей путем самообразования, участия в семинарах, профессиональных конкурсах, работу по </w:t>
      </w:r>
      <w:proofErr w:type="spellStart"/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взаимопосещению</w:t>
      </w:r>
      <w:proofErr w:type="spellEnd"/>
      <w:r w:rsidRPr="00073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открытых уроков.</w:t>
      </w:r>
    </w:p>
    <w:p w:rsidR="004A02B8" w:rsidRPr="000332D5" w:rsidRDefault="004A02B8" w:rsidP="004A02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02B8" w:rsidRPr="00854684" w:rsidRDefault="004A02B8" w:rsidP="004A0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684">
        <w:rPr>
          <w:rFonts w:ascii="Times New Roman" w:hAnsi="Times New Roman" w:cs="Times New Roman"/>
          <w:b/>
          <w:sz w:val="24"/>
          <w:szCs w:val="24"/>
        </w:rPr>
        <w:t>Физкультурно-оздоровительная работа в школе</w:t>
      </w:r>
    </w:p>
    <w:p w:rsidR="004A02B8" w:rsidRPr="000332D5" w:rsidRDefault="004A02B8" w:rsidP="004A02B8">
      <w:pPr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>В течение учебного года проводилась работа по привлечению детей в школьные и спортивные мероприятия.</w:t>
      </w:r>
    </w:p>
    <w:p w:rsidR="004A02B8" w:rsidRPr="000332D5" w:rsidRDefault="004A02B8" w:rsidP="004A02B8">
      <w:pPr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В том числе, в начале учебного года туристический слет учащихся школы с 1 по 11 класс, где активное участия приняли все учащиеся, родители  и учителя школы. Также в течение учебного года проводились пионербол , волейбол, мини-футбол, настольный теннис,  шахмат , веселые старты среди учащихся 1-4 классов совместно с родителями. В нем активное участие приняли родители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Сарыг-оол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Алла Сергеевна, Радик В-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ович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Хаялдай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Олеся Владимировна,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Херел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Владимирович,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Бадынам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Саида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Сундуевна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Эрес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Анай-оолович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4A02B8" w:rsidRPr="000332D5" w:rsidRDefault="004A02B8" w:rsidP="004A02B8">
      <w:pPr>
        <w:rPr>
          <w:rFonts w:ascii="Times New Roman" w:hAnsi="Times New Roman" w:cs="Times New Roman"/>
          <w:b/>
          <w:sz w:val="24"/>
          <w:szCs w:val="24"/>
        </w:rPr>
      </w:pPr>
      <w:r w:rsidRPr="000332D5">
        <w:rPr>
          <w:rFonts w:ascii="Times New Roman" w:hAnsi="Times New Roman" w:cs="Times New Roman"/>
          <w:b/>
          <w:sz w:val="24"/>
          <w:szCs w:val="24"/>
        </w:rPr>
        <w:t xml:space="preserve">                              Учащиеся школы активно принимали в таких   мероприятиях: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75"/>
        <w:gridCol w:w="1860"/>
        <w:gridCol w:w="1984"/>
        <w:gridCol w:w="2145"/>
        <w:gridCol w:w="1594"/>
        <w:gridCol w:w="1613"/>
      </w:tblGrid>
      <w:tr w:rsidR="004A02B8" w:rsidRPr="000332D5" w:rsidTr="001266E1">
        <w:tc>
          <w:tcPr>
            <w:tcW w:w="375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2145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94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13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4A02B8" w:rsidRPr="000332D5" w:rsidTr="001266E1">
        <w:tc>
          <w:tcPr>
            <w:tcW w:w="375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Национальный праздник «»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145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2кл</w:t>
            </w:r>
          </w:p>
        </w:tc>
        <w:tc>
          <w:tcPr>
            <w:tcW w:w="1613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A02B8" w:rsidRPr="000332D5" w:rsidTr="001266E1">
        <w:tc>
          <w:tcPr>
            <w:tcW w:w="375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Старшие классы</w:t>
            </w:r>
          </w:p>
        </w:tc>
        <w:tc>
          <w:tcPr>
            <w:tcW w:w="1984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5кл и 8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6кл </w:t>
            </w:r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7кл</w:t>
            </w:r>
          </w:p>
        </w:tc>
        <w:tc>
          <w:tcPr>
            <w:tcW w:w="1613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A02B8" w:rsidRPr="000332D5" w:rsidTr="001266E1">
        <w:tc>
          <w:tcPr>
            <w:tcW w:w="375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45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2B8" w:rsidRPr="000332D5" w:rsidTr="001266E1">
        <w:tc>
          <w:tcPr>
            <w:tcW w:w="375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кажык</w:t>
            </w:r>
            <w:proofErr w:type="spellEnd"/>
          </w:p>
        </w:tc>
        <w:tc>
          <w:tcPr>
            <w:tcW w:w="1984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45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Бадынам Ачыты</w:t>
            </w:r>
          </w:p>
        </w:tc>
        <w:tc>
          <w:tcPr>
            <w:tcW w:w="1594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11кл</w:t>
            </w:r>
          </w:p>
        </w:tc>
        <w:tc>
          <w:tcPr>
            <w:tcW w:w="1613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A02B8" w:rsidRPr="000332D5" w:rsidTr="001266E1">
        <w:tc>
          <w:tcPr>
            <w:tcW w:w="375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тевек</w:t>
            </w:r>
            <w:proofErr w:type="spellEnd"/>
          </w:p>
        </w:tc>
        <w:tc>
          <w:tcPr>
            <w:tcW w:w="1984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45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Мунзук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Айслан</w:t>
            </w:r>
            <w:proofErr w:type="spellEnd"/>
          </w:p>
        </w:tc>
        <w:tc>
          <w:tcPr>
            <w:tcW w:w="1594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1613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A02B8" w:rsidRPr="000332D5" w:rsidTr="001266E1">
        <w:tc>
          <w:tcPr>
            <w:tcW w:w="375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</w:p>
        </w:tc>
        <w:tc>
          <w:tcPr>
            <w:tcW w:w="1984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45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Хулер</w:t>
            </w:r>
            <w:proofErr w:type="spellEnd"/>
          </w:p>
        </w:tc>
        <w:tc>
          <w:tcPr>
            <w:tcW w:w="1594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11кл</w:t>
            </w:r>
          </w:p>
        </w:tc>
        <w:tc>
          <w:tcPr>
            <w:tcW w:w="1613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A02B8" w:rsidRPr="000332D5" w:rsidTr="001266E1">
        <w:tc>
          <w:tcPr>
            <w:tcW w:w="375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0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Лыжа</w:t>
            </w:r>
          </w:p>
        </w:tc>
        <w:tc>
          <w:tcPr>
            <w:tcW w:w="1984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45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Хорлуу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Сурун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Уйнукай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Сулдем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5кл</w:t>
            </w:r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13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  <w:r w:rsidRPr="000332D5">
              <w:rPr>
                <w:rFonts w:ascii="Times New Roman" w:hAnsi="Times New Roman" w:cs="Times New Roman"/>
                <w:sz w:val="24"/>
                <w:szCs w:val="24"/>
              </w:rPr>
              <w:br/>
              <w:t>4 место</w:t>
            </w:r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4  место</w:t>
            </w:r>
          </w:p>
        </w:tc>
      </w:tr>
      <w:tr w:rsidR="004A02B8" w:rsidRPr="000332D5" w:rsidTr="001266E1">
        <w:tc>
          <w:tcPr>
            <w:tcW w:w="375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0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Шахмат</w:t>
            </w:r>
          </w:p>
        </w:tc>
        <w:tc>
          <w:tcPr>
            <w:tcW w:w="1984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45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Сотпа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Ачыты</w:t>
            </w:r>
            <w:proofErr w:type="spellEnd"/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Шивит-оол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Кудерек</w:t>
            </w:r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Алдын-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</w:p>
        </w:tc>
        <w:tc>
          <w:tcPr>
            <w:tcW w:w="1594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4кл</w:t>
            </w:r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7кл</w:t>
            </w:r>
          </w:p>
        </w:tc>
        <w:tc>
          <w:tcPr>
            <w:tcW w:w="1613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</w:tr>
      <w:tr w:rsidR="004A02B8" w:rsidRPr="000332D5" w:rsidTr="001266E1">
        <w:tc>
          <w:tcPr>
            <w:tcW w:w="375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0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Веселые старты среди 3-4 классов</w:t>
            </w:r>
          </w:p>
        </w:tc>
        <w:tc>
          <w:tcPr>
            <w:tcW w:w="1984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145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Сырбыкай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Ээлдек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Сарыкай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Айдыс</w:t>
            </w:r>
            <w:proofErr w:type="spellEnd"/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Уйнукай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Сонам</w:t>
            </w:r>
            <w:proofErr w:type="spellEnd"/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Очур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Кудерек</w:t>
            </w:r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Биче-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Айгуля</w:t>
            </w:r>
            <w:proofErr w:type="spellEnd"/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Балчинмай Амира</w:t>
            </w:r>
          </w:p>
        </w:tc>
        <w:tc>
          <w:tcPr>
            <w:tcW w:w="1594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3кл</w:t>
            </w:r>
          </w:p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13" w:type="dxa"/>
          </w:tcPr>
          <w:p w:rsidR="004A02B8" w:rsidRPr="000332D5" w:rsidRDefault="004A02B8" w:rsidP="0012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D5">
              <w:rPr>
                <w:rFonts w:ascii="Times New Roman" w:hAnsi="Times New Roman" w:cs="Times New Roman"/>
                <w:sz w:val="24"/>
                <w:szCs w:val="24"/>
              </w:rPr>
              <w:t>Общекомандное 4  место</w:t>
            </w:r>
          </w:p>
        </w:tc>
      </w:tr>
    </w:tbl>
    <w:p w:rsidR="004A02B8" w:rsidRPr="000332D5" w:rsidRDefault="004A02B8" w:rsidP="004A02B8">
      <w:pPr>
        <w:rPr>
          <w:rFonts w:ascii="Times New Roman" w:hAnsi="Times New Roman" w:cs="Times New Roman"/>
          <w:sz w:val="24"/>
          <w:szCs w:val="24"/>
        </w:rPr>
      </w:pPr>
    </w:p>
    <w:p w:rsidR="004A02B8" w:rsidRPr="000332D5" w:rsidRDefault="004A02B8" w:rsidP="004A02B8">
      <w:pPr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>Таким образом внеклассная работа по физической культуре проводилась на хорошем уровне. Учащиеся занимал</w:t>
      </w:r>
      <w:r w:rsidR="000332D5" w:rsidRPr="000332D5">
        <w:rPr>
          <w:rFonts w:ascii="Times New Roman" w:hAnsi="Times New Roman" w:cs="Times New Roman"/>
          <w:sz w:val="24"/>
          <w:szCs w:val="24"/>
        </w:rPr>
        <w:t xml:space="preserve">и призовые места не только в </w:t>
      </w:r>
      <w:proofErr w:type="spellStart"/>
      <w:r w:rsidR="000332D5" w:rsidRPr="000332D5">
        <w:rPr>
          <w:rFonts w:ascii="Times New Roman" w:hAnsi="Times New Roman" w:cs="Times New Roman"/>
          <w:sz w:val="24"/>
          <w:szCs w:val="24"/>
        </w:rPr>
        <w:t>ко</w:t>
      </w:r>
      <w:r w:rsidRPr="000332D5">
        <w:rPr>
          <w:rFonts w:ascii="Times New Roman" w:hAnsi="Times New Roman" w:cs="Times New Roman"/>
          <w:sz w:val="24"/>
          <w:szCs w:val="24"/>
        </w:rPr>
        <w:t>жуунных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 xml:space="preserve"> соревнованиях, но и в  республиканских.</w:t>
      </w:r>
    </w:p>
    <w:p w:rsidR="004A02B8" w:rsidRPr="00854684" w:rsidRDefault="000332D5" w:rsidP="004A0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684">
        <w:rPr>
          <w:rFonts w:ascii="Times New Roman" w:hAnsi="Times New Roman" w:cs="Times New Roman"/>
          <w:b/>
          <w:sz w:val="24"/>
          <w:szCs w:val="24"/>
        </w:rPr>
        <w:t>Работа школьной библиотеки</w:t>
      </w:r>
    </w:p>
    <w:p w:rsidR="000332D5" w:rsidRPr="000332D5" w:rsidRDefault="000332D5" w:rsidP="000332D5">
      <w:pPr>
        <w:spacing w:after="0" w:line="306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«Школа - это, прежде всего слово,</w:t>
      </w:r>
      <w:r w:rsidRPr="000332D5">
        <w:rPr>
          <w:rFonts w:ascii="Times New Roman" w:eastAsia="Times New Roman" w:hAnsi="Times New Roman" w:cs="Times New Roman"/>
          <w:sz w:val="24"/>
          <w:szCs w:val="24"/>
        </w:rPr>
        <w:br/>
      </w:r>
      <w:r w:rsidRPr="000332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книга и живые человеческие отношения»</w:t>
      </w:r>
      <w:r w:rsidRPr="000332D5">
        <w:rPr>
          <w:rFonts w:ascii="Times New Roman" w:eastAsia="Times New Roman" w:hAnsi="Times New Roman" w:cs="Times New Roman"/>
          <w:sz w:val="24"/>
          <w:szCs w:val="24"/>
        </w:rPr>
        <w:br/>
      </w:r>
      <w:r w:rsidRPr="000332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(В.А.Сухомлинский)</w:t>
      </w:r>
    </w:p>
    <w:p w:rsidR="000332D5" w:rsidRPr="000332D5" w:rsidRDefault="000332D5" w:rsidP="000332D5">
      <w:pPr>
        <w:spacing w:after="0" w:line="30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течение прошедшего учебного года школьная библиотека всё содержание работы строила согласно намеченным целям и задачам. Новое содержание учебных программ, расширение и углубление традиционных дисциплин, программ, методов, методик, форм обучения предполагают новый уровень использования различного рода источников информации, способствуют изменению содержания учебно-воспитательного процесса.</w:t>
      </w:r>
    </w:p>
    <w:p w:rsidR="000332D5" w:rsidRPr="000332D5" w:rsidRDefault="000332D5" w:rsidP="000332D5">
      <w:pPr>
        <w:pStyle w:val="3"/>
        <w:rPr>
          <w:sz w:val="24"/>
          <w:szCs w:val="24"/>
          <w:bdr w:val="none" w:sz="0" w:space="0" w:color="auto" w:frame="1"/>
        </w:rPr>
      </w:pPr>
      <w:r w:rsidRPr="000332D5">
        <w:rPr>
          <w:sz w:val="24"/>
          <w:szCs w:val="24"/>
          <w:bdr w:val="none" w:sz="0" w:space="0" w:color="auto" w:frame="1"/>
        </w:rPr>
        <w:t>Материально-техническое оснащение библиотеки:</w:t>
      </w:r>
    </w:p>
    <w:p w:rsidR="000332D5" w:rsidRPr="000332D5" w:rsidRDefault="000332D5" w:rsidP="00033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>Библиотека расположена на первом этаже образовательного учреждения.  Она занимает изолированный приспособленный класс – комнату площадью 35 кв.м.</w:t>
      </w:r>
    </w:p>
    <w:p w:rsidR="000332D5" w:rsidRPr="000332D5" w:rsidRDefault="000332D5" w:rsidP="000332D5">
      <w:pPr>
        <w:spacing w:after="0" w:line="30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Библиотека оборудована: столами (6 шт.) для читателей, </w:t>
      </w:r>
      <w:r w:rsidRPr="000332D5">
        <w:rPr>
          <w:rFonts w:ascii="Times New Roman" w:hAnsi="Times New Roman" w:cs="Times New Roman"/>
          <w:sz w:val="24"/>
          <w:szCs w:val="24"/>
        </w:rPr>
        <w:t xml:space="preserve"> двумя демонстрационными библиотечными стеллажами, столом  библиотечным.  </w:t>
      </w:r>
    </w:p>
    <w:p w:rsidR="000332D5" w:rsidRPr="000332D5" w:rsidRDefault="000332D5" w:rsidP="00033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Под стеллажи используются шкафы. </w:t>
      </w:r>
    </w:p>
    <w:p w:rsidR="000332D5" w:rsidRPr="000332D5" w:rsidRDefault="000332D5" w:rsidP="00033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Библиотека оснащена переносным ПК, с выходом в интернет. </w:t>
      </w:r>
    </w:p>
    <w:p w:rsidR="000332D5" w:rsidRPr="000332D5" w:rsidRDefault="000332D5" w:rsidP="00033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lastRenderedPageBreak/>
        <w:t>Читальный зал в библиотеке совмещён с абонементом, где 12 посадочных мест для  работы.</w:t>
      </w:r>
    </w:p>
    <w:p w:rsidR="000332D5" w:rsidRPr="000332D5" w:rsidRDefault="000332D5" w:rsidP="00033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>Освещение библиотеки соответствует санитарно-гигиеническим требованиям</w:t>
      </w:r>
    </w:p>
    <w:p w:rsidR="000332D5" w:rsidRPr="000332D5" w:rsidRDefault="000332D5" w:rsidP="00033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2D5" w:rsidRPr="000332D5" w:rsidRDefault="000332D5" w:rsidP="000332D5">
      <w:pPr>
        <w:spacing w:after="225" w:line="30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Школьная библиотека работает по плану, утвержденному администрацией школы.</w:t>
      </w:r>
    </w:p>
    <w:p w:rsidR="000332D5" w:rsidRPr="000332D5" w:rsidRDefault="000332D5" w:rsidP="000332D5">
      <w:pPr>
        <w:pStyle w:val="3"/>
        <w:rPr>
          <w:sz w:val="24"/>
          <w:szCs w:val="24"/>
        </w:rPr>
      </w:pPr>
      <w:r w:rsidRPr="000332D5">
        <w:rPr>
          <w:sz w:val="24"/>
          <w:szCs w:val="24"/>
          <w:bdr w:val="none" w:sz="0" w:space="0" w:color="auto" w:frame="1"/>
        </w:rPr>
        <w:t>Основными направлениями деятельности библиотеки являются:</w:t>
      </w:r>
    </w:p>
    <w:p w:rsidR="000332D5" w:rsidRPr="000332D5" w:rsidRDefault="000332D5" w:rsidP="000332D5">
      <w:pPr>
        <w:numPr>
          <w:ilvl w:val="0"/>
          <w:numId w:val="6"/>
        </w:numPr>
        <w:spacing w:after="0" w:line="300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содействие учебно-воспитательному процессу путем библиотечно-библиографического и информационного обслуживания учащихся и педагогов.</w:t>
      </w:r>
    </w:p>
    <w:p w:rsidR="000332D5" w:rsidRPr="000332D5" w:rsidRDefault="000332D5" w:rsidP="000332D5">
      <w:pPr>
        <w:numPr>
          <w:ilvl w:val="0"/>
          <w:numId w:val="6"/>
        </w:numPr>
        <w:spacing w:after="0" w:line="300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приобщение детей к ценностям мировой и отечественной культуры.</w:t>
      </w:r>
    </w:p>
    <w:p w:rsidR="000332D5" w:rsidRPr="000332D5" w:rsidRDefault="000332D5" w:rsidP="000332D5">
      <w:pPr>
        <w:numPr>
          <w:ilvl w:val="0"/>
          <w:numId w:val="6"/>
        </w:numPr>
        <w:spacing w:after="0" w:line="300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формирование навыков независимого библиотечного пользователя, обучение поиску, отбору и критической оценке информации.</w:t>
      </w:r>
    </w:p>
    <w:p w:rsidR="000332D5" w:rsidRPr="000332D5" w:rsidRDefault="000332D5" w:rsidP="000332D5">
      <w:pPr>
        <w:numPr>
          <w:ilvl w:val="0"/>
          <w:numId w:val="6"/>
        </w:numPr>
        <w:spacing w:after="0" w:line="300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привитие любви к родному краю.</w:t>
      </w:r>
    </w:p>
    <w:p w:rsidR="000332D5" w:rsidRPr="000332D5" w:rsidRDefault="000332D5" w:rsidP="000332D5">
      <w:pPr>
        <w:numPr>
          <w:ilvl w:val="0"/>
          <w:numId w:val="6"/>
        </w:numPr>
        <w:spacing w:after="0" w:line="300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овладение новыми технологиями работы.</w:t>
      </w:r>
    </w:p>
    <w:p w:rsidR="000332D5" w:rsidRPr="000332D5" w:rsidRDefault="000332D5" w:rsidP="000332D5">
      <w:pPr>
        <w:numPr>
          <w:ilvl w:val="0"/>
          <w:numId w:val="6"/>
        </w:numPr>
        <w:spacing w:after="0" w:line="300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формирование комфортной библиотечной среды.</w:t>
      </w:r>
    </w:p>
    <w:p w:rsidR="000332D5" w:rsidRPr="000332D5" w:rsidRDefault="000332D5" w:rsidP="000332D5">
      <w:pPr>
        <w:pStyle w:val="3"/>
        <w:rPr>
          <w:sz w:val="24"/>
          <w:szCs w:val="24"/>
        </w:rPr>
      </w:pPr>
      <w:r w:rsidRPr="000332D5">
        <w:rPr>
          <w:sz w:val="24"/>
          <w:szCs w:val="24"/>
          <w:bdr w:val="none" w:sz="0" w:space="0" w:color="auto" w:frame="1"/>
        </w:rPr>
        <w:t>Библиотека укомплектована:</w:t>
      </w:r>
    </w:p>
    <w:p w:rsidR="000332D5" w:rsidRPr="000332D5" w:rsidRDefault="000332D5" w:rsidP="000332D5">
      <w:pPr>
        <w:numPr>
          <w:ilvl w:val="0"/>
          <w:numId w:val="7"/>
        </w:numPr>
        <w:spacing w:after="0" w:line="300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научно-популярной, справочной, художественной литературой для детей:</w:t>
      </w:r>
    </w:p>
    <w:p w:rsidR="000332D5" w:rsidRPr="000332D5" w:rsidRDefault="000332D5" w:rsidP="000332D5">
      <w:pPr>
        <w:numPr>
          <w:ilvl w:val="0"/>
          <w:numId w:val="7"/>
        </w:numPr>
        <w:spacing w:after="0" w:line="300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педагогической и методической литературой для педагогических работников;</w:t>
      </w:r>
    </w:p>
    <w:p w:rsidR="000332D5" w:rsidRPr="000332D5" w:rsidRDefault="000332D5" w:rsidP="000332D5">
      <w:pPr>
        <w:numPr>
          <w:ilvl w:val="0"/>
          <w:numId w:val="7"/>
        </w:numPr>
        <w:spacing w:after="0" w:line="300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учебниками и учебными пособиями.</w:t>
      </w:r>
    </w:p>
    <w:p w:rsidR="000332D5" w:rsidRPr="000332D5" w:rsidRDefault="000332D5" w:rsidP="000332D5">
      <w:pPr>
        <w:spacing w:after="225" w:line="30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Расстановка осуществлена в соответствии с таблицами ББК для школьных библиотек.</w:t>
      </w:r>
    </w:p>
    <w:p w:rsidR="000332D5" w:rsidRPr="000332D5" w:rsidRDefault="000332D5" w:rsidP="000332D5">
      <w:pPr>
        <w:spacing w:after="225" w:line="30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Литература для учащихся 1-2 классов расставлена по тематическим рубрикам. Отдельно выставлены журналы для детского чтения, которые пользуются большим спросом.</w:t>
      </w:r>
    </w:p>
    <w:p w:rsidR="000332D5" w:rsidRPr="00854684" w:rsidRDefault="000332D5" w:rsidP="00854684">
      <w:pPr>
        <w:spacing w:after="225" w:line="30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Ценная литература, а также книги, имеющиеся в единственном экземпляре, расставлены в отдельном шкафу для пользования в читальном зале.</w:t>
      </w:r>
    </w:p>
    <w:p w:rsidR="000332D5" w:rsidRPr="000332D5" w:rsidRDefault="000332D5" w:rsidP="000332D5">
      <w:pPr>
        <w:pStyle w:val="3"/>
        <w:rPr>
          <w:sz w:val="24"/>
          <w:szCs w:val="24"/>
        </w:rPr>
      </w:pPr>
      <w:r w:rsidRPr="000332D5">
        <w:rPr>
          <w:sz w:val="24"/>
          <w:szCs w:val="24"/>
          <w:bdr w:val="none" w:sz="0" w:space="0" w:color="auto" w:frame="1"/>
        </w:rPr>
        <w:t>Основные показатели работы библиотеки:</w:t>
      </w:r>
    </w:p>
    <w:p w:rsidR="000332D5" w:rsidRPr="000332D5" w:rsidRDefault="000332D5" w:rsidP="000332D5">
      <w:pPr>
        <w:spacing w:after="0" w:line="30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Общий фонд - 4443</w:t>
      </w:r>
    </w:p>
    <w:p w:rsidR="000332D5" w:rsidRPr="000332D5" w:rsidRDefault="000332D5" w:rsidP="000332D5">
      <w:pPr>
        <w:spacing w:after="225" w:line="30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Фонд учебников   4443-1670= 1973 (учебники которые учатся)</w:t>
      </w:r>
    </w:p>
    <w:p w:rsidR="000332D5" w:rsidRPr="000332D5" w:rsidRDefault="000332D5" w:rsidP="000332D5">
      <w:pPr>
        <w:spacing w:after="225" w:line="30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Электронные издания - 67</w:t>
      </w:r>
    </w:p>
    <w:p w:rsidR="000332D5" w:rsidRPr="000332D5" w:rsidRDefault="000332D5" w:rsidP="000332D5">
      <w:pPr>
        <w:spacing w:after="225" w:line="30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Количество читателей всего - 153, из них</w:t>
      </w:r>
    </w:p>
    <w:p w:rsidR="000332D5" w:rsidRPr="000332D5" w:rsidRDefault="000332D5" w:rsidP="000332D5">
      <w:pPr>
        <w:numPr>
          <w:ilvl w:val="0"/>
          <w:numId w:val="8"/>
        </w:numPr>
        <w:spacing w:after="0" w:line="300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учащихся -116</w:t>
      </w:r>
    </w:p>
    <w:p w:rsidR="000332D5" w:rsidRPr="000332D5" w:rsidRDefault="000332D5" w:rsidP="000332D5">
      <w:pPr>
        <w:numPr>
          <w:ilvl w:val="0"/>
          <w:numId w:val="8"/>
        </w:numPr>
        <w:spacing w:after="0" w:line="300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педагогов -24</w:t>
      </w:r>
    </w:p>
    <w:p w:rsidR="000332D5" w:rsidRPr="000332D5" w:rsidRDefault="000332D5" w:rsidP="000332D5">
      <w:pPr>
        <w:numPr>
          <w:ilvl w:val="0"/>
          <w:numId w:val="8"/>
        </w:numPr>
        <w:spacing w:after="0" w:line="300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прочие – 13</w:t>
      </w:r>
    </w:p>
    <w:p w:rsidR="000332D5" w:rsidRPr="000332D5" w:rsidRDefault="000332D5" w:rsidP="000332D5">
      <w:pPr>
        <w:pStyle w:val="3"/>
        <w:rPr>
          <w:sz w:val="24"/>
          <w:szCs w:val="24"/>
        </w:rPr>
      </w:pPr>
      <w:r w:rsidRPr="000332D5">
        <w:rPr>
          <w:sz w:val="24"/>
          <w:szCs w:val="24"/>
          <w:bdr w:val="none" w:sz="0" w:space="0" w:color="auto" w:frame="1"/>
        </w:rPr>
        <w:t>Работа с книжным фондом библиотеки:</w:t>
      </w:r>
    </w:p>
    <w:p w:rsidR="000332D5" w:rsidRPr="000332D5" w:rsidRDefault="000332D5" w:rsidP="000332D5">
      <w:pPr>
        <w:spacing w:after="0" w:line="306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0332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Работа с фондом художественной литературы.</w:t>
      </w:r>
    </w:p>
    <w:p w:rsidR="000332D5" w:rsidRPr="000332D5" w:rsidRDefault="000332D5" w:rsidP="000332D5">
      <w:pPr>
        <w:spacing w:after="0" w:line="306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0332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Поступило- 25экз.</w:t>
      </w:r>
    </w:p>
    <w:p w:rsidR="000332D5" w:rsidRPr="000332D5" w:rsidRDefault="000332D5" w:rsidP="000332D5">
      <w:pPr>
        <w:spacing w:after="225" w:line="30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Отремонтировано книг - 30 экз.</w:t>
      </w:r>
    </w:p>
    <w:p w:rsidR="000332D5" w:rsidRPr="000332D5" w:rsidRDefault="000332D5" w:rsidP="000332D5">
      <w:pPr>
        <w:spacing w:after="225" w:line="30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В течении года с фондом литературы ведется определённая работа:</w:t>
      </w:r>
    </w:p>
    <w:p w:rsidR="000332D5" w:rsidRPr="000332D5" w:rsidRDefault="000332D5" w:rsidP="000332D5">
      <w:pPr>
        <w:numPr>
          <w:ilvl w:val="0"/>
          <w:numId w:val="9"/>
        </w:numPr>
        <w:spacing w:after="0" w:line="300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lastRenderedPageBreak/>
        <w:t>по изучению состава фонда и анализ его использования;</w:t>
      </w:r>
    </w:p>
    <w:p w:rsidR="000332D5" w:rsidRPr="000332D5" w:rsidRDefault="000332D5" w:rsidP="000332D5">
      <w:pPr>
        <w:numPr>
          <w:ilvl w:val="0"/>
          <w:numId w:val="9"/>
        </w:numPr>
        <w:spacing w:after="0" w:line="300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по формированию фонда библиотеки традиционными и нетрадиционными носителями информации.</w:t>
      </w:r>
    </w:p>
    <w:p w:rsidR="000332D5" w:rsidRPr="000332D5" w:rsidRDefault="000332D5" w:rsidP="000332D5">
      <w:pPr>
        <w:numPr>
          <w:ilvl w:val="0"/>
          <w:numId w:val="9"/>
        </w:numPr>
        <w:spacing w:after="0" w:line="300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прием, систематизация, техническая обработка и регистрация новых поступлений (учет библиотечного фонда).</w:t>
      </w:r>
    </w:p>
    <w:p w:rsidR="000332D5" w:rsidRPr="000332D5" w:rsidRDefault="000332D5" w:rsidP="000332D5">
      <w:pPr>
        <w:numPr>
          <w:ilvl w:val="0"/>
          <w:numId w:val="9"/>
        </w:numPr>
        <w:spacing w:after="0" w:line="300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прием, оформление документов и обработка полученных книг в дар.</w:t>
      </w:r>
    </w:p>
    <w:p w:rsidR="000332D5" w:rsidRPr="000332D5" w:rsidRDefault="000332D5" w:rsidP="000332D5">
      <w:pPr>
        <w:numPr>
          <w:ilvl w:val="0"/>
          <w:numId w:val="9"/>
        </w:numPr>
        <w:spacing w:after="0" w:line="300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выявление и списание ветхих, морально устаревших и неиспользуемых документов по установленным правилам и нормам.</w:t>
      </w:r>
    </w:p>
    <w:p w:rsidR="000332D5" w:rsidRPr="000332D5" w:rsidRDefault="000332D5" w:rsidP="000332D5">
      <w:pPr>
        <w:numPr>
          <w:ilvl w:val="0"/>
          <w:numId w:val="9"/>
        </w:numPr>
        <w:spacing w:after="0" w:line="300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выдача документов пользователям библиотеки.</w:t>
      </w:r>
    </w:p>
    <w:p w:rsidR="000332D5" w:rsidRPr="000332D5" w:rsidRDefault="000332D5" w:rsidP="000332D5">
      <w:pPr>
        <w:numPr>
          <w:ilvl w:val="0"/>
          <w:numId w:val="9"/>
        </w:numPr>
        <w:spacing w:after="0" w:line="300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расстановка документов в фонде в соответствии с ББК.</w:t>
      </w:r>
    </w:p>
    <w:p w:rsidR="000332D5" w:rsidRPr="000332D5" w:rsidRDefault="000332D5" w:rsidP="000332D5">
      <w:pPr>
        <w:numPr>
          <w:ilvl w:val="0"/>
          <w:numId w:val="9"/>
        </w:numPr>
        <w:spacing w:after="0" w:line="300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оформление фонда (организация и изготовление по необходимости полочных, буквенных разделителей, индексов).</w:t>
      </w:r>
    </w:p>
    <w:p w:rsidR="000332D5" w:rsidRPr="000332D5" w:rsidRDefault="000332D5" w:rsidP="000332D5">
      <w:pPr>
        <w:numPr>
          <w:ilvl w:val="0"/>
          <w:numId w:val="9"/>
        </w:numPr>
        <w:spacing w:after="0" w:line="300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проверка правильности расстановки фонда.</w:t>
      </w:r>
    </w:p>
    <w:p w:rsidR="000332D5" w:rsidRPr="000332D5" w:rsidRDefault="000332D5" w:rsidP="000332D5">
      <w:pPr>
        <w:numPr>
          <w:ilvl w:val="0"/>
          <w:numId w:val="9"/>
        </w:numPr>
        <w:spacing w:after="0" w:line="300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обеспечение свободного доступа пользователей библиотеки к информации.</w:t>
      </w:r>
    </w:p>
    <w:p w:rsidR="000332D5" w:rsidRPr="000332D5" w:rsidRDefault="000332D5" w:rsidP="000332D5">
      <w:pPr>
        <w:spacing w:after="225" w:line="30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Работа по сохранности фонда:</w:t>
      </w:r>
    </w:p>
    <w:p w:rsidR="000332D5" w:rsidRPr="000332D5" w:rsidRDefault="000332D5" w:rsidP="000332D5">
      <w:pPr>
        <w:numPr>
          <w:ilvl w:val="0"/>
          <w:numId w:val="10"/>
        </w:numPr>
        <w:spacing w:after="0" w:line="300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организация особо ценных изданий и проведение периодических проверок сохранности;</w:t>
      </w:r>
    </w:p>
    <w:p w:rsidR="000332D5" w:rsidRPr="000332D5" w:rsidRDefault="000332D5" w:rsidP="000332D5">
      <w:pPr>
        <w:numPr>
          <w:ilvl w:val="0"/>
          <w:numId w:val="10"/>
        </w:numPr>
        <w:spacing w:after="0" w:line="300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систематический контроль за своевременным возвращением в библиотеку выданных изданий;</w:t>
      </w:r>
    </w:p>
    <w:p w:rsidR="000332D5" w:rsidRPr="000332D5" w:rsidRDefault="000332D5" w:rsidP="000332D5">
      <w:pPr>
        <w:numPr>
          <w:ilvl w:val="0"/>
          <w:numId w:val="10"/>
        </w:numPr>
        <w:spacing w:after="0" w:line="300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обеспечение мер по возмещению ущерба, причиненного носителям информации в установленном порядке;</w:t>
      </w:r>
    </w:p>
    <w:p w:rsidR="000332D5" w:rsidRPr="000332D5" w:rsidRDefault="000332D5" w:rsidP="000332D5">
      <w:pPr>
        <w:numPr>
          <w:ilvl w:val="0"/>
          <w:numId w:val="10"/>
        </w:numPr>
        <w:spacing w:after="0" w:line="300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организация работы по мелкому ремонту и переплету изданий с привлечением библиотечного актива;</w:t>
      </w:r>
    </w:p>
    <w:p w:rsidR="000332D5" w:rsidRPr="000332D5" w:rsidRDefault="000332D5" w:rsidP="000332D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0332D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Работа с фондом учебной литературы.</w:t>
      </w:r>
    </w:p>
    <w:p w:rsidR="000332D5" w:rsidRPr="000332D5" w:rsidRDefault="000332D5" w:rsidP="00033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2D5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0332D5">
        <w:rPr>
          <w:rFonts w:ascii="Times New Roman" w:hAnsi="Times New Roman" w:cs="Times New Roman"/>
          <w:sz w:val="24"/>
          <w:szCs w:val="24"/>
        </w:rPr>
        <w:t>этом году из издательств «Дрофа», «Просвещение», «</w:t>
      </w:r>
      <w:proofErr w:type="spellStart"/>
      <w:r w:rsidRPr="000332D5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0332D5">
        <w:rPr>
          <w:rFonts w:ascii="Times New Roman" w:hAnsi="Times New Roman" w:cs="Times New Roman"/>
          <w:sz w:val="24"/>
          <w:szCs w:val="24"/>
        </w:rPr>
        <w:t>-Граф», «Русское слово»</w:t>
      </w:r>
    </w:p>
    <w:p w:rsidR="000332D5" w:rsidRPr="000332D5" w:rsidRDefault="000332D5" w:rsidP="000332D5">
      <w:pPr>
        <w:spacing w:after="0" w:line="30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Поступили в новый учебный год учебники – 240 экземпляров на общую сумму </w:t>
      </w:r>
      <w:r w:rsidRPr="000332D5">
        <w:rPr>
          <w:rFonts w:ascii="Times New Roman" w:hAnsi="Times New Roman" w:cs="Times New Roman"/>
          <w:sz w:val="24"/>
          <w:szCs w:val="24"/>
        </w:rPr>
        <w:t>91136,68 рублей.</w:t>
      </w:r>
      <w:r w:rsidRPr="000332D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332D5">
        <w:rPr>
          <w:rFonts w:ascii="Times New Roman" w:hAnsi="Times New Roman" w:cs="Times New Roman"/>
          <w:sz w:val="24"/>
          <w:szCs w:val="24"/>
        </w:rPr>
        <w:t>Сделали новый заказ  из издательств   учебников - 297 на сумму 115834,37 рублей.</w:t>
      </w:r>
    </w:p>
    <w:p w:rsidR="000332D5" w:rsidRPr="000332D5" w:rsidRDefault="000332D5" w:rsidP="000332D5">
      <w:pPr>
        <w:spacing w:after="0" w:line="30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</w:p>
    <w:p w:rsidR="000332D5" w:rsidRPr="000332D5" w:rsidRDefault="000332D5" w:rsidP="000332D5">
      <w:pPr>
        <w:spacing w:after="225" w:line="30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Фонд учебников расположен в  помещении. Расстановка произведена по классам. Все учащиеся обеспечены учебниками из фонда библиотеки. </w:t>
      </w:r>
    </w:p>
    <w:p w:rsidR="000332D5" w:rsidRPr="000332D5" w:rsidRDefault="000332D5" w:rsidP="000332D5">
      <w:pPr>
        <w:spacing w:after="225" w:line="30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В течении года проводилась работа:</w:t>
      </w:r>
    </w:p>
    <w:p w:rsidR="000332D5" w:rsidRPr="000332D5" w:rsidRDefault="000332D5" w:rsidP="000332D5">
      <w:pPr>
        <w:numPr>
          <w:ilvl w:val="0"/>
          <w:numId w:val="11"/>
        </w:numPr>
        <w:spacing w:after="0" w:line="300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по формированию заказа на учебники федерального перечня, согласование с заместителем директора по учебно-воспитательной работе, руководителем ШМО.</w:t>
      </w:r>
    </w:p>
    <w:p w:rsidR="000332D5" w:rsidRPr="000332D5" w:rsidRDefault="000332D5" w:rsidP="000332D5">
      <w:pPr>
        <w:numPr>
          <w:ilvl w:val="0"/>
          <w:numId w:val="11"/>
        </w:numPr>
        <w:spacing w:after="0" w:line="300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по приему фонда учебников на хранение;</w:t>
      </w:r>
    </w:p>
    <w:p w:rsidR="000332D5" w:rsidRPr="000332D5" w:rsidRDefault="000332D5" w:rsidP="000332D5">
      <w:pPr>
        <w:numPr>
          <w:ilvl w:val="0"/>
          <w:numId w:val="11"/>
        </w:numPr>
        <w:spacing w:after="0" w:line="300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учет учебного фонда;</w:t>
      </w:r>
    </w:p>
    <w:p w:rsidR="000332D5" w:rsidRPr="000332D5" w:rsidRDefault="000332D5" w:rsidP="000332D5">
      <w:pPr>
        <w:numPr>
          <w:ilvl w:val="0"/>
          <w:numId w:val="11"/>
        </w:numPr>
        <w:spacing w:after="0" w:line="300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инвентаризация учебного фонда, исключение морально устаревших и ветхих учебников;</w:t>
      </w:r>
    </w:p>
    <w:p w:rsidR="000332D5" w:rsidRPr="000332D5" w:rsidRDefault="000332D5" w:rsidP="000332D5">
      <w:pPr>
        <w:numPr>
          <w:ilvl w:val="0"/>
          <w:numId w:val="11"/>
        </w:numPr>
        <w:spacing w:after="0" w:line="300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организация работы по сохранности учебного фонда (ремонт учебников, организация рейдов по сохранности, беседы и т.д.);</w:t>
      </w:r>
    </w:p>
    <w:p w:rsidR="000332D5" w:rsidRPr="000332D5" w:rsidRDefault="000332D5" w:rsidP="000332D5">
      <w:pPr>
        <w:numPr>
          <w:ilvl w:val="0"/>
          <w:numId w:val="11"/>
        </w:numPr>
        <w:spacing w:after="0" w:line="300" w:lineRule="atLeast"/>
        <w:ind w:left="525"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анализ учебного фонда, определение потребности в учебниках к новому учебному году;</w:t>
      </w:r>
    </w:p>
    <w:p w:rsidR="000332D5" w:rsidRPr="000332D5" w:rsidRDefault="000332D5" w:rsidP="000332D5">
      <w:pPr>
        <w:numPr>
          <w:ilvl w:val="0"/>
          <w:numId w:val="11"/>
        </w:numPr>
        <w:spacing w:after="0" w:line="300" w:lineRule="atLeast"/>
        <w:ind w:left="525"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выдача учебников, в конце учебного года по графику прием учебников</w:t>
      </w:r>
    </w:p>
    <w:p w:rsidR="000332D5" w:rsidRPr="000332D5" w:rsidRDefault="000332D5" w:rsidP="000332D5">
      <w:pPr>
        <w:numPr>
          <w:ilvl w:val="0"/>
          <w:numId w:val="11"/>
        </w:numPr>
        <w:spacing w:after="0" w:line="300" w:lineRule="atLeast"/>
        <w:ind w:left="525"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осуществление обмена учебниками между школами.</w:t>
      </w:r>
    </w:p>
    <w:p w:rsidR="000332D5" w:rsidRPr="000332D5" w:rsidRDefault="000332D5" w:rsidP="000332D5">
      <w:pPr>
        <w:spacing w:after="0" w:line="264" w:lineRule="atLeast"/>
        <w:ind w:right="14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32D5">
        <w:rPr>
          <w:rStyle w:val="30"/>
          <w:rFonts w:eastAsia="Calibri"/>
          <w:sz w:val="24"/>
          <w:szCs w:val="24"/>
        </w:rPr>
        <w:lastRenderedPageBreak/>
        <w:t>Работа с читателями</w:t>
      </w:r>
      <w:r w:rsidRPr="000332D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</w:p>
    <w:p w:rsidR="000332D5" w:rsidRPr="000332D5" w:rsidRDefault="000332D5" w:rsidP="000332D5">
      <w:pPr>
        <w:spacing w:after="0" w:line="306" w:lineRule="atLeast"/>
        <w:ind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Индивидуальная работа:</w:t>
      </w:r>
    </w:p>
    <w:p w:rsidR="000332D5" w:rsidRPr="000332D5" w:rsidRDefault="000332D5" w:rsidP="000332D5">
      <w:pPr>
        <w:numPr>
          <w:ilvl w:val="0"/>
          <w:numId w:val="12"/>
        </w:numPr>
        <w:spacing w:after="0" w:line="300" w:lineRule="atLeast"/>
        <w:ind w:left="525"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обслуживание читателей на абонементе: учащихся, педагогов, технический персонал, родителей.</w:t>
      </w:r>
    </w:p>
    <w:p w:rsidR="000332D5" w:rsidRPr="000332D5" w:rsidRDefault="000332D5" w:rsidP="000332D5">
      <w:pPr>
        <w:numPr>
          <w:ilvl w:val="0"/>
          <w:numId w:val="12"/>
        </w:numPr>
        <w:spacing w:after="0" w:line="300" w:lineRule="atLeast"/>
        <w:ind w:left="525"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обслуживание читателей в читальном зале: учащихся и учителей.</w:t>
      </w:r>
    </w:p>
    <w:p w:rsidR="000332D5" w:rsidRPr="000332D5" w:rsidRDefault="000332D5" w:rsidP="000332D5">
      <w:pPr>
        <w:numPr>
          <w:ilvl w:val="0"/>
          <w:numId w:val="12"/>
        </w:numPr>
        <w:spacing w:after="0" w:line="300" w:lineRule="atLeast"/>
        <w:ind w:left="525"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рекомендательные беседы при выдаче книг.</w:t>
      </w:r>
    </w:p>
    <w:p w:rsidR="000332D5" w:rsidRPr="000332D5" w:rsidRDefault="000332D5" w:rsidP="000332D5">
      <w:pPr>
        <w:numPr>
          <w:ilvl w:val="0"/>
          <w:numId w:val="12"/>
        </w:numPr>
        <w:spacing w:after="0" w:line="300" w:lineRule="atLeast"/>
        <w:ind w:left="525"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беседы о прочитанном.</w:t>
      </w:r>
    </w:p>
    <w:p w:rsidR="000332D5" w:rsidRPr="000332D5" w:rsidRDefault="000332D5" w:rsidP="000332D5">
      <w:pPr>
        <w:spacing w:after="0" w:line="306" w:lineRule="atLeast"/>
        <w:ind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Школьная библиотека в течении года оказывала помощь учителям:</w:t>
      </w:r>
    </w:p>
    <w:p w:rsidR="000332D5" w:rsidRPr="000332D5" w:rsidRDefault="000332D5" w:rsidP="000332D5">
      <w:pPr>
        <w:numPr>
          <w:ilvl w:val="0"/>
          <w:numId w:val="13"/>
        </w:numPr>
        <w:spacing w:after="0" w:line="300" w:lineRule="atLeast"/>
        <w:ind w:left="525"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в проведении массовых мероприятий, классных часов;</w:t>
      </w:r>
    </w:p>
    <w:p w:rsidR="000332D5" w:rsidRPr="000332D5" w:rsidRDefault="000332D5" w:rsidP="000332D5">
      <w:pPr>
        <w:numPr>
          <w:ilvl w:val="0"/>
          <w:numId w:val="13"/>
        </w:numPr>
        <w:spacing w:after="0" w:line="300" w:lineRule="atLeast"/>
        <w:ind w:left="525"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проводился подбор литературы, сценариев, стихов в помощь проведению предметных недель и общешкольных мероприятий, для проведения родительских собраний, педсоветов;</w:t>
      </w:r>
    </w:p>
    <w:p w:rsidR="000332D5" w:rsidRPr="000332D5" w:rsidRDefault="000332D5" w:rsidP="000332D5">
      <w:pPr>
        <w:numPr>
          <w:ilvl w:val="0"/>
          <w:numId w:val="13"/>
        </w:numPr>
        <w:spacing w:after="0" w:line="300" w:lineRule="atLeast"/>
        <w:ind w:left="525"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информировала педагогов о новых поступлениях учебной литературы;</w:t>
      </w:r>
    </w:p>
    <w:p w:rsidR="000332D5" w:rsidRPr="000332D5" w:rsidRDefault="000332D5" w:rsidP="000332D5">
      <w:pPr>
        <w:numPr>
          <w:ilvl w:val="0"/>
          <w:numId w:val="13"/>
        </w:numPr>
        <w:spacing w:after="0" w:line="300" w:lineRule="atLeast"/>
        <w:ind w:left="525"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совместно с педагогами формировался заказ на учебную литературу;</w:t>
      </w:r>
    </w:p>
    <w:p w:rsidR="000332D5" w:rsidRPr="000332D5" w:rsidRDefault="000332D5" w:rsidP="000332D5">
      <w:pPr>
        <w:spacing w:after="225" w:line="306" w:lineRule="atLeast"/>
        <w:ind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  Библиотека пропагандировала чтение, применяя различные формы работы (выставки, викторины, беседы, конкурсы, библиотечные плакаты, рекомендательные списки литературы, громкие чтения и т. д. Активными читателями школьной библиотеки начальные классы, в свободное время от занятий приходят, читают, играют настольные книги, знакомятся с новыми книгами.  Из классов активные читатели 3 класс классный руководитель </w:t>
      </w:r>
      <w:proofErr w:type="spellStart"/>
      <w:r w:rsidRPr="000332D5">
        <w:rPr>
          <w:rFonts w:ascii="Times New Roman" w:eastAsia="Times New Roman" w:hAnsi="Times New Roman" w:cs="Times New Roman"/>
          <w:sz w:val="24"/>
          <w:szCs w:val="24"/>
        </w:rPr>
        <w:t>Конгар</w:t>
      </w:r>
      <w:proofErr w:type="spellEnd"/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 Р.Д.</w:t>
      </w:r>
    </w:p>
    <w:p w:rsidR="000332D5" w:rsidRPr="000332D5" w:rsidRDefault="000332D5" w:rsidP="000332D5">
      <w:pPr>
        <w:spacing w:after="225" w:line="306" w:lineRule="atLeast"/>
        <w:ind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Важнейшим направлением деятельности библиотеки является раскрытие фонда через выставки. В библиотеке оформляются разнообразные выставки как к юбилейным и знаменательным датам, и проведению предметных недель. Также имеются постоянно действующие книжные выставки. Подбирая материал к выставкам, библиотека старалась раскрыть не только историю праздника, сообщить интересные факты, но и предложить литературу с выставки и побеседовать с читателями</w:t>
      </w:r>
    </w:p>
    <w:p w:rsidR="000332D5" w:rsidRPr="000332D5" w:rsidRDefault="000332D5" w:rsidP="000332D5">
      <w:pPr>
        <w:spacing w:after="225" w:line="306" w:lineRule="atLeast"/>
        <w:ind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Особое внимание уделяется выставкам, посвященным писателям - юбилярам. Читателям предлагается краткая биография писателя, выставляются его книги, проводятся мини-викторины. Оформлена выставка «Книги – юбиляры». </w:t>
      </w:r>
    </w:p>
    <w:p w:rsidR="000332D5" w:rsidRPr="000332D5" w:rsidRDefault="000332D5" w:rsidP="000332D5">
      <w:pPr>
        <w:pStyle w:val="a7"/>
        <w:ind w:right="141"/>
        <w:rPr>
          <w:sz w:val="24"/>
        </w:rPr>
      </w:pPr>
      <w:r w:rsidRPr="000332D5">
        <w:rPr>
          <w:sz w:val="24"/>
          <w:bdr w:val="none" w:sz="0" w:space="0" w:color="auto" w:frame="1"/>
        </w:rPr>
        <w:t xml:space="preserve">Деятельность библиотек неразрывно связана с духовно-нравственным, эстетическим и патриотическим воспитанием. В честь празднования 75-летия победы в Великой Отечественной войне </w:t>
      </w:r>
      <w:r w:rsidRPr="000332D5">
        <w:rPr>
          <w:sz w:val="24"/>
        </w:rPr>
        <w:t xml:space="preserve"> библиотекарем были проведены библиотечные уроки. </w:t>
      </w:r>
    </w:p>
    <w:p w:rsidR="000332D5" w:rsidRPr="000332D5" w:rsidRDefault="000332D5" w:rsidP="000332D5">
      <w:pPr>
        <w:spacing w:after="0" w:line="306" w:lineRule="atLeast"/>
        <w:ind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Что бы ни делала библиотека, главная ее цель – приобщение к чтению, к родному слову, к истории и современной жизни нашей страны.</w:t>
      </w:r>
    </w:p>
    <w:p w:rsidR="000332D5" w:rsidRPr="000332D5" w:rsidRDefault="000332D5" w:rsidP="000332D5">
      <w:pPr>
        <w:spacing w:after="0" w:line="306" w:lineRule="atLeast"/>
        <w:ind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Традиционно школьная библиотека проводит «Неделю детской книги», </w:t>
      </w:r>
      <w:r w:rsidRPr="000332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задачей, которой является, расширять кругозор, прививать любовь к чтению, к книгам. Каждый день для учащихся начальных классов проходило библиотечное мероприятие.</w:t>
      </w:r>
    </w:p>
    <w:p w:rsidR="000332D5" w:rsidRPr="00854684" w:rsidRDefault="000332D5" w:rsidP="00854684">
      <w:pPr>
        <w:spacing w:after="225" w:line="306" w:lineRule="atLeast"/>
        <w:ind w:right="141"/>
        <w:rPr>
          <w:rStyle w:val="20"/>
          <w:rFonts w:eastAsiaTheme="minorEastAsia"/>
          <w:b w:val="0"/>
          <w:bCs w:val="0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Проведены ежегодные конкурсы «Лучший чтец», «Лучший читающий класс»,  «Лучшая закладка для книги», в каждом классе проведена литературная викторина, подведены итоги. Прошло награждение победителей.</w:t>
      </w:r>
    </w:p>
    <w:p w:rsidR="000332D5" w:rsidRPr="000332D5" w:rsidRDefault="000332D5" w:rsidP="00854684">
      <w:pPr>
        <w:spacing w:before="225" w:after="225" w:line="264" w:lineRule="atLeast"/>
        <w:ind w:right="14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32D5">
        <w:rPr>
          <w:rStyle w:val="20"/>
          <w:rFonts w:eastAsia="Calibri"/>
          <w:sz w:val="24"/>
          <w:szCs w:val="24"/>
        </w:rPr>
        <w:t>Справочно-библиографическая работа</w:t>
      </w:r>
      <w:r w:rsidRPr="000332D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332D5" w:rsidRPr="000332D5" w:rsidRDefault="000332D5" w:rsidP="000332D5">
      <w:pPr>
        <w:spacing w:after="0" w:line="306" w:lineRule="atLeast"/>
        <w:ind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Ежегодное проведение уроков по формированию информационной грамотности учащихся:</w:t>
      </w:r>
    </w:p>
    <w:p w:rsidR="000332D5" w:rsidRPr="000332D5" w:rsidRDefault="000332D5" w:rsidP="000332D5">
      <w:pPr>
        <w:numPr>
          <w:ilvl w:val="0"/>
          <w:numId w:val="14"/>
        </w:numPr>
        <w:spacing w:after="0" w:line="300" w:lineRule="atLeast"/>
        <w:ind w:left="525"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Первое посещение библиотеки - 1 класс</w:t>
      </w:r>
    </w:p>
    <w:p w:rsidR="000332D5" w:rsidRPr="000332D5" w:rsidRDefault="000332D5" w:rsidP="000332D5">
      <w:pPr>
        <w:numPr>
          <w:ilvl w:val="0"/>
          <w:numId w:val="14"/>
        </w:numPr>
        <w:spacing w:after="0" w:line="300" w:lineRule="atLeast"/>
        <w:ind w:left="525"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lastRenderedPageBreak/>
        <w:t>Правила общения с книгой - 1 класс</w:t>
      </w:r>
    </w:p>
    <w:p w:rsidR="000332D5" w:rsidRPr="000332D5" w:rsidRDefault="000332D5" w:rsidP="000332D5">
      <w:pPr>
        <w:numPr>
          <w:ilvl w:val="0"/>
          <w:numId w:val="14"/>
        </w:numPr>
        <w:spacing w:after="0" w:line="300" w:lineRule="atLeast"/>
        <w:ind w:left="525"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Роль и назначение библиотеки - 2 класс</w:t>
      </w:r>
    </w:p>
    <w:p w:rsidR="000332D5" w:rsidRPr="000332D5" w:rsidRDefault="000332D5" w:rsidP="000332D5">
      <w:pPr>
        <w:numPr>
          <w:ilvl w:val="0"/>
          <w:numId w:val="14"/>
        </w:numPr>
        <w:spacing w:after="0" w:line="300" w:lineRule="atLeast"/>
        <w:ind w:left="525"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Структура книги - 2 класс</w:t>
      </w:r>
    </w:p>
    <w:p w:rsidR="000332D5" w:rsidRPr="000332D5" w:rsidRDefault="000332D5" w:rsidP="000332D5">
      <w:pPr>
        <w:numPr>
          <w:ilvl w:val="0"/>
          <w:numId w:val="14"/>
        </w:numPr>
        <w:spacing w:after="0" w:line="300" w:lineRule="atLeast"/>
        <w:ind w:left="525"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Структура книги - 3 класс</w:t>
      </w:r>
    </w:p>
    <w:p w:rsidR="000332D5" w:rsidRPr="000332D5" w:rsidRDefault="000332D5" w:rsidP="000332D5">
      <w:pPr>
        <w:numPr>
          <w:ilvl w:val="0"/>
          <w:numId w:val="14"/>
        </w:numPr>
        <w:spacing w:after="0" w:line="300" w:lineRule="atLeast"/>
        <w:ind w:left="525"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Выбор книги в библиотеке - 2 класс</w:t>
      </w:r>
    </w:p>
    <w:p w:rsidR="000332D5" w:rsidRPr="000332D5" w:rsidRDefault="000332D5" w:rsidP="000332D5">
      <w:pPr>
        <w:spacing w:after="0" w:line="300" w:lineRule="atLeast"/>
        <w:ind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   7.   Выбор книги в библиотеке - 3 класс</w:t>
      </w:r>
    </w:p>
    <w:p w:rsidR="000332D5" w:rsidRPr="000332D5" w:rsidRDefault="000332D5" w:rsidP="000332D5">
      <w:pPr>
        <w:spacing w:after="0" w:line="300" w:lineRule="atLeast"/>
        <w:ind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   8.    Газеты и журналы для детей - 3 класс</w:t>
      </w:r>
    </w:p>
    <w:p w:rsidR="000332D5" w:rsidRPr="000332D5" w:rsidRDefault="000332D5" w:rsidP="000332D5">
      <w:pPr>
        <w:spacing w:after="0" w:line="300" w:lineRule="atLeast"/>
        <w:ind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   9.   Структура книги - 3 класс</w:t>
      </w:r>
    </w:p>
    <w:p w:rsidR="000332D5" w:rsidRPr="000332D5" w:rsidRDefault="000332D5" w:rsidP="000332D5">
      <w:pPr>
        <w:spacing w:after="0" w:line="300" w:lineRule="atLeast"/>
        <w:ind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   10.  Твои первые энциклопедии и словари - 4 класс</w:t>
      </w:r>
    </w:p>
    <w:p w:rsidR="000332D5" w:rsidRPr="000332D5" w:rsidRDefault="000332D5" w:rsidP="000332D5">
      <w:pPr>
        <w:spacing w:after="0" w:line="300" w:lineRule="atLeast"/>
        <w:ind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   11. Научно-познавательная литература-4 класс</w:t>
      </w:r>
    </w:p>
    <w:p w:rsidR="000332D5" w:rsidRPr="000332D5" w:rsidRDefault="000332D5" w:rsidP="000332D5">
      <w:pPr>
        <w:spacing w:after="0" w:line="300" w:lineRule="atLeast"/>
        <w:ind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12.   История книги.-5класс</w:t>
      </w:r>
    </w:p>
    <w:p w:rsidR="000332D5" w:rsidRPr="000332D5" w:rsidRDefault="000332D5" w:rsidP="000332D5">
      <w:pPr>
        <w:spacing w:after="0" w:line="300" w:lineRule="atLeast"/>
        <w:ind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13.   Как построена книга?-5 класс</w:t>
      </w:r>
    </w:p>
    <w:p w:rsidR="000332D5" w:rsidRPr="000332D5" w:rsidRDefault="000332D5" w:rsidP="000332D5">
      <w:pPr>
        <w:spacing w:after="0" w:line="300" w:lineRule="atLeast"/>
        <w:ind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   14.   История книги-6 класс</w:t>
      </w:r>
    </w:p>
    <w:p w:rsidR="000332D5" w:rsidRPr="000332D5" w:rsidRDefault="000332D5" w:rsidP="000332D5">
      <w:pPr>
        <w:spacing w:after="0" w:line="300" w:lineRule="atLeast"/>
        <w:ind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15.   Библиография и её назначение-7 класс</w:t>
      </w:r>
    </w:p>
    <w:p w:rsidR="000332D5" w:rsidRPr="000332D5" w:rsidRDefault="000332D5" w:rsidP="000332D5">
      <w:pPr>
        <w:spacing w:after="0" w:line="300" w:lineRule="atLeast"/>
        <w:ind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   16.   Справочно-библиографический аппарат школьной библиотеки-8класс.</w:t>
      </w:r>
    </w:p>
    <w:p w:rsidR="000332D5" w:rsidRPr="000332D5" w:rsidRDefault="000332D5" w:rsidP="000332D5">
      <w:pPr>
        <w:pStyle w:val="2"/>
        <w:ind w:right="141"/>
        <w:rPr>
          <w:sz w:val="24"/>
          <w:szCs w:val="24"/>
        </w:rPr>
      </w:pPr>
      <w:r w:rsidRPr="000332D5">
        <w:rPr>
          <w:sz w:val="24"/>
          <w:szCs w:val="24"/>
          <w:bdr w:val="none" w:sz="0" w:space="0" w:color="auto" w:frame="1"/>
        </w:rPr>
        <w:t>Работа с активом:</w:t>
      </w:r>
    </w:p>
    <w:p w:rsidR="000332D5" w:rsidRPr="000332D5" w:rsidRDefault="000332D5" w:rsidP="000332D5">
      <w:pPr>
        <w:spacing w:after="0" w:line="306" w:lineRule="atLeast"/>
        <w:ind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Проводится постоянная работа по вовлечению актива в работу библиотеки:</w:t>
      </w:r>
    </w:p>
    <w:p w:rsidR="000332D5" w:rsidRPr="000332D5" w:rsidRDefault="000332D5" w:rsidP="000332D5">
      <w:pPr>
        <w:numPr>
          <w:ilvl w:val="0"/>
          <w:numId w:val="15"/>
        </w:numPr>
        <w:spacing w:after="0" w:line="300" w:lineRule="atLeast"/>
        <w:ind w:left="525"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совместно с активом проводятся рейды по сохранности учебников;</w:t>
      </w:r>
    </w:p>
    <w:p w:rsidR="000332D5" w:rsidRPr="000332D5" w:rsidRDefault="000332D5" w:rsidP="000332D5">
      <w:pPr>
        <w:numPr>
          <w:ilvl w:val="0"/>
          <w:numId w:val="15"/>
        </w:numPr>
        <w:spacing w:after="0" w:line="300" w:lineRule="atLeast"/>
        <w:ind w:left="525"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работа по расстановке книг на стеллажах;</w:t>
      </w:r>
    </w:p>
    <w:p w:rsidR="000332D5" w:rsidRPr="000332D5" w:rsidRDefault="000332D5" w:rsidP="000332D5">
      <w:pPr>
        <w:numPr>
          <w:ilvl w:val="0"/>
          <w:numId w:val="15"/>
        </w:numPr>
        <w:spacing w:after="0" w:line="300" w:lineRule="atLeast"/>
        <w:ind w:left="525"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один из самых любимых этапов работы – обслуживание читателей на абонементе (учатся записывать книги в формуляр, помогают в выборе книг учащимся 1-х классов);</w:t>
      </w:r>
    </w:p>
    <w:p w:rsidR="000332D5" w:rsidRPr="000332D5" w:rsidRDefault="000332D5" w:rsidP="000332D5">
      <w:pPr>
        <w:numPr>
          <w:ilvl w:val="0"/>
          <w:numId w:val="15"/>
        </w:numPr>
        <w:spacing w:after="0" w:line="300" w:lineRule="atLeast"/>
        <w:ind w:left="525"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принимают активное участие во многих мероприятиях школьной библиотеки;</w:t>
      </w:r>
    </w:p>
    <w:p w:rsidR="000332D5" w:rsidRPr="000332D5" w:rsidRDefault="000332D5" w:rsidP="000332D5">
      <w:pPr>
        <w:numPr>
          <w:ilvl w:val="0"/>
          <w:numId w:val="15"/>
        </w:numPr>
        <w:spacing w:after="0" w:line="300" w:lineRule="atLeast"/>
        <w:ind w:left="525"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проводится оформительская деятельность к мероприятиям и в библиотеке;</w:t>
      </w:r>
    </w:p>
    <w:p w:rsidR="000332D5" w:rsidRPr="000332D5" w:rsidRDefault="000332D5" w:rsidP="000332D5">
      <w:pPr>
        <w:numPr>
          <w:ilvl w:val="0"/>
          <w:numId w:val="15"/>
        </w:numPr>
        <w:spacing w:after="0" w:line="300" w:lineRule="atLeast"/>
        <w:ind w:left="525"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работа с читателями – задолжниками;</w:t>
      </w:r>
    </w:p>
    <w:p w:rsidR="000332D5" w:rsidRPr="000332D5" w:rsidRDefault="000332D5" w:rsidP="000332D5">
      <w:pPr>
        <w:numPr>
          <w:ilvl w:val="0"/>
          <w:numId w:val="15"/>
        </w:numPr>
        <w:spacing w:after="0" w:line="300" w:lineRule="atLeast"/>
        <w:ind w:left="525"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ремонт книг;</w:t>
      </w:r>
    </w:p>
    <w:p w:rsidR="000332D5" w:rsidRPr="000332D5" w:rsidRDefault="000332D5" w:rsidP="000332D5">
      <w:pPr>
        <w:numPr>
          <w:ilvl w:val="0"/>
          <w:numId w:val="15"/>
        </w:numPr>
        <w:spacing w:after="0" w:line="300" w:lineRule="atLeast"/>
        <w:ind w:left="525"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>при поступлении новых изданий учебной и художественной литературы – штемпелевание.</w:t>
      </w:r>
    </w:p>
    <w:p w:rsidR="000332D5" w:rsidRPr="000332D5" w:rsidRDefault="000332D5" w:rsidP="000332D5">
      <w:pPr>
        <w:pStyle w:val="2"/>
        <w:ind w:right="141"/>
        <w:rPr>
          <w:sz w:val="24"/>
          <w:szCs w:val="24"/>
        </w:rPr>
      </w:pPr>
      <w:r w:rsidRPr="000332D5">
        <w:rPr>
          <w:sz w:val="24"/>
          <w:szCs w:val="24"/>
          <w:bdr w:val="none" w:sz="0" w:space="0" w:color="auto" w:frame="1"/>
        </w:rPr>
        <w:t>Взаимодействие с другими библиотеками.</w:t>
      </w:r>
    </w:p>
    <w:p w:rsidR="000332D5" w:rsidRPr="000332D5" w:rsidRDefault="000332D5" w:rsidP="000332D5">
      <w:pPr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Посещение семинаров, открытых мероприятий, участие в конкурсах, индивидуальные консультации, методических объединения школьных библиотекарей. </w:t>
      </w:r>
    </w:p>
    <w:p w:rsidR="000332D5" w:rsidRPr="000332D5" w:rsidRDefault="000332D5" w:rsidP="000332D5">
      <w:pPr>
        <w:spacing w:after="0" w:line="306" w:lineRule="atLeast"/>
        <w:ind w:right="141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0332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Выявлены основные проблемы, над которыми необходимо работать в 2019-2020 учебном году. Школьная библиотека играет важную роль в достижении целей образования и задач школы. Образовательной частью работы школьной библиотеки является планомерное, в сотрудничестве с педагогами, обучение детей навыкам работы с информацией. Но, к сожалению, качественный состав основного фонда не совсем соответствует современным требованиям образовательно-воспитательного процесса. Снижается читательская активность у обучающихся, книгу заменил Интернет.</w:t>
      </w:r>
    </w:p>
    <w:p w:rsidR="000332D5" w:rsidRPr="000332D5" w:rsidRDefault="000332D5" w:rsidP="000332D5">
      <w:pPr>
        <w:ind w:right="141"/>
        <w:rPr>
          <w:rFonts w:ascii="Times New Roman" w:hAnsi="Times New Roman" w:cs="Times New Roman"/>
          <w:b/>
          <w:sz w:val="24"/>
          <w:szCs w:val="24"/>
        </w:rPr>
      </w:pPr>
    </w:p>
    <w:p w:rsidR="000332D5" w:rsidRPr="000332D5" w:rsidRDefault="000332D5" w:rsidP="000332D5">
      <w:pPr>
        <w:ind w:right="141"/>
        <w:rPr>
          <w:rFonts w:ascii="Times New Roman" w:hAnsi="Times New Roman" w:cs="Times New Roman"/>
          <w:b/>
          <w:sz w:val="24"/>
          <w:szCs w:val="24"/>
        </w:rPr>
      </w:pPr>
      <w:r w:rsidRPr="000332D5">
        <w:rPr>
          <w:rFonts w:ascii="Times New Roman" w:hAnsi="Times New Roman" w:cs="Times New Roman"/>
          <w:b/>
          <w:sz w:val="24"/>
          <w:szCs w:val="24"/>
        </w:rPr>
        <w:t>Задачи школьной библиотеки на 2020-2021 учебный год:</w:t>
      </w:r>
    </w:p>
    <w:p w:rsidR="000332D5" w:rsidRPr="000332D5" w:rsidRDefault="000332D5" w:rsidP="000332D5">
      <w:pPr>
        <w:numPr>
          <w:ilvl w:val="0"/>
          <w:numId w:val="16"/>
        </w:numPr>
        <w:spacing w:after="0" w:line="300" w:lineRule="atLeast"/>
        <w:ind w:left="525"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Активизировать читательскую активность в 5-11 классах. Вести более тесную работу с учителями для привлечения учащихся в библиотеку.</w:t>
      </w:r>
    </w:p>
    <w:p w:rsidR="000332D5" w:rsidRPr="000332D5" w:rsidRDefault="000332D5" w:rsidP="000332D5">
      <w:pPr>
        <w:numPr>
          <w:ilvl w:val="0"/>
          <w:numId w:val="16"/>
        </w:numPr>
        <w:spacing w:after="0" w:line="300" w:lineRule="atLeast"/>
        <w:ind w:left="525"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lastRenderedPageBreak/>
        <w:t>Продолжить работу над повышением качества и доступности информации, качеством обслуживания пользователей, оказывать всестороннюю помощь педагогическому коллективу в формировании духовной и творческой личности учащихся; воспитания у детей читательской культуры.</w:t>
      </w:r>
    </w:p>
    <w:p w:rsidR="000332D5" w:rsidRPr="000332D5" w:rsidRDefault="000332D5" w:rsidP="000332D5">
      <w:pPr>
        <w:numPr>
          <w:ilvl w:val="0"/>
          <w:numId w:val="16"/>
        </w:numPr>
        <w:spacing w:after="0" w:line="300" w:lineRule="atLeast"/>
        <w:ind w:left="525" w:right="141"/>
        <w:rPr>
          <w:rFonts w:ascii="Times New Roman" w:eastAsia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Уделить большее внимание информационной работе размещать больше информации о библиотеке на школьном сайте. </w:t>
      </w:r>
    </w:p>
    <w:p w:rsidR="000332D5" w:rsidRPr="000332D5" w:rsidRDefault="000332D5" w:rsidP="000332D5">
      <w:pPr>
        <w:numPr>
          <w:ilvl w:val="0"/>
          <w:numId w:val="16"/>
        </w:numPr>
        <w:spacing w:after="0" w:line="300" w:lineRule="atLeast"/>
        <w:ind w:left="525" w:right="141"/>
        <w:jc w:val="center"/>
        <w:rPr>
          <w:rFonts w:ascii="Times New Roman" w:hAnsi="Times New Roman" w:cs="Times New Roman"/>
          <w:sz w:val="24"/>
          <w:szCs w:val="24"/>
        </w:rPr>
      </w:pPr>
      <w:r w:rsidRPr="000332D5">
        <w:rPr>
          <w:rFonts w:ascii="Times New Roman" w:eastAsia="Times New Roman" w:hAnsi="Times New Roman" w:cs="Times New Roman"/>
          <w:sz w:val="24"/>
          <w:szCs w:val="24"/>
        </w:rPr>
        <w:t xml:space="preserve">Принять активное участие в проведении в Российской Федерации </w:t>
      </w:r>
    </w:p>
    <w:p w:rsidR="000332D5" w:rsidRDefault="000332D5" w:rsidP="004A02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17CB" w:rsidRDefault="006B17CB" w:rsidP="004A02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17CB" w:rsidRDefault="006B17CB" w:rsidP="004A02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17CB" w:rsidRDefault="006B17CB" w:rsidP="004A02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17CB" w:rsidRDefault="006B17CB" w:rsidP="004A02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17CB" w:rsidRDefault="006B17CB" w:rsidP="004A02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17CB" w:rsidRDefault="006B17CB" w:rsidP="004A02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17CB" w:rsidRDefault="006B17CB" w:rsidP="004A02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17CB" w:rsidRDefault="006B17CB" w:rsidP="004A02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17CB" w:rsidRDefault="006B17CB" w:rsidP="004A02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17CB" w:rsidRDefault="006B17CB" w:rsidP="004A02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17CB" w:rsidRDefault="006B17CB" w:rsidP="004A02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17CB" w:rsidRDefault="006B17CB" w:rsidP="004A02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17CB" w:rsidRDefault="006B17CB" w:rsidP="004A02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17CB" w:rsidRDefault="006B17CB" w:rsidP="004A02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17CB" w:rsidRDefault="006B17CB" w:rsidP="004A02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17CB" w:rsidRDefault="006B17CB" w:rsidP="004A02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17CB" w:rsidRDefault="006B17CB" w:rsidP="004A02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17CB" w:rsidRDefault="006B17CB" w:rsidP="004A02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17CB" w:rsidRDefault="006B17CB" w:rsidP="004A02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17CB" w:rsidRDefault="006B17CB" w:rsidP="004A02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17CB" w:rsidRDefault="006B17CB" w:rsidP="004A02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17CB" w:rsidRDefault="006B17CB" w:rsidP="004A02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17CB" w:rsidRDefault="006B17CB" w:rsidP="004A02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17CB" w:rsidRDefault="006B17CB" w:rsidP="004A02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17CB" w:rsidRDefault="006B17CB" w:rsidP="004A02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17CB" w:rsidRPr="000332D5" w:rsidRDefault="006B17CB" w:rsidP="004A02B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B17CB" w:rsidRPr="000332D5" w:rsidSect="00230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52B1"/>
    <w:multiLevelType w:val="multilevel"/>
    <w:tmpl w:val="4C14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4418B"/>
    <w:multiLevelType w:val="hybridMultilevel"/>
    <w:tmpl w:val="CCAA268A"/>
    <w:lvl w:ilvl="0" w:tplc="D676145E">
      <w:start w:val="10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2293C"/>
    <w:multiLevelType w:val="multilevel"/>
    <w:tmpl w:val="5B94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71C69"/>
    <w:multiLevelType w:val="hybridMultilevel"/>
    <w:tmpl w:val="667ACA12"/>
    <w:lvl w:ilvl="0" w:tplc="92F09CD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F25F4A"/>
    <w:multiLevelType w:val="multilevel"/>
    <w:tmpl w:val="C78A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771096"/>
    <w:multiLevelType w:val="multilevel"/>
    <w:tmpl w:val="1B04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8C0869"/>
    <w:multiLevelType w:val="hybridMultilevel"/>
    <w:tmpl w:val="8DA47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5517D"/>
    <w:multiLevelType w:val="multilevel"/>
    <w:tmpl w:val="D7F2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C6612C"/>
    <w:multiLevelType w:val="multilevel"/>
    <w:tmpl w:val="4A1CA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902801"/>
    <w:multiLevelType w:val="multilevel"/>
    <w:tmpl w:val="D04A5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57157E"/>
    <w:multiLevelType w:val="hybridMultilevel"/>
    <w:tmpl w:val="39167694"/>
    <w:lvl w:ilvl="0" w:tplc="C2220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97213"/>
    <w:multiLevelType w:val="multilevel"/>
    <w:tmpl w:val="2528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2214B7"/>
    <w:multiLevelType w:val="hybridMultilevel"/>
    <w:tmpl w:val="C5FA7CB0"/>
    <w:lvl w:ilvl="0" w:tplc="B3C2C66C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BE457D"/>
    <w:multiLevelType w:val="hybridMultilevel"/>
    <w:tmpl w:val="3CA4D6BC"/>
    <w:lvl w:ilvl="0" w:tplc="D49AC7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97535B7"/>
    <w:multiLevelType w:val="multilevel"/>
    <w:tmpl w:val="C44C4E5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A4021B3"/>
    <w:multiLevelType w:val="multilevel"/>
    <w:tmpl w:val="2FF2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217569"/>
    <w:multiLevelType w:val="hybridMultilevel"/>
    <w:tmpl w:val="1FC672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34080"/>
    <w:multiLevelType w:val="multilevel"/>
    <w:tmpl w:val="830E3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EA08AE"/>
    <w:multiLevelType w:val="hybridMultilevel"/>
    <w:tmpl w:val="E654D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F09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7C1626"/>
    <w:multiLevelType w:val="multilevel"/>
    <w:tmpl w:val="CEE6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385942"/>
    <w:multiLevelType w:val="multilevel"/>
    <w:tmpl w:val="DDBC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6"/>
  </w:num>
  <w:num w:numId="6">
    <w:abstractNumId w:val="2"/>
  </w:num>
  <w:num w:numId="7">
    <w:abstractNumId w:val="4"/>
  </w:num>
  <w:num w:numId="8">
    <w:abstractNumId w:val="15"/>
  </w:num>
  <w:num w:numId="9">
    <w:abstractNumId w:val="5"/>
  </w:num>
  <w:num w:numId="10">
    <w:abstractNumId w:val="0"/>
  </w:num>
  <w:num w:numId="11">
    <w:abstractNumId w:val="7"/>
  </w:num>
  <w:num w:numId="12">
    <w:abstractNumId w:val="19"/>
  </w:num>
  <w:num w:numId="13">
    <w:abstractNumId w:val="8"/>
  </w:num>
  <w:num w:numId="14">
    <w:abstractNumId w:val="11"/>
  </w:num>
  <w:num w:numId="15">
    <w:abstractNumId w:val="20"/>
  </w:num>
  <w:num w:numId="16">
    <w:abstractNumId w:val="9"/>
  </w:num>
  <w:num w:numId="1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1A83"/>
    <w:rsid w:val="000332D5"/>
    <w:rsid w:val="00112F8B"/>
    <w:rsid w:val="001266E1"/>
    <w:rsid w:val="00150D53"/>
    <w:rsid w:val="001C2AF7"/>
    <w:rsid w:val="002303F0"/>
    <w:rsid w:val="00287CBC"/>
    <w:rsid w:val="003719A0"/>
    <w:rsid w:val="004A02B8"/>
    <w:rsid w:val="005A1F93"/>
    <w:rsid w:val="006A1CC1"/>
    <w:rsid w:val="006B17CB"/>
    <w:rsid w:val="007E0387"/>
    <w:rsid w:val="00854684"/>
    <w:rsid w:val="009C1A83"/>
    <w:rsid w:val="00A818F6"/>
    <w:rsid w:val="00A95E25"/>
    <w:rsid w:val="00BB026C"/>
    <w:rsid w:val="00BC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83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0332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332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7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basedOn w:val="a0"/>
    <w:link w:val="32"/>
    <w:rsid w:val="009C1A8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C1A83"/>
    <w:pPr>
      <w:widowControl w:val="0"/>
      <w:shd w:val="clear" w:color="auto" w:fill="FFFFFF"/>
      <w:spacing w:after="840" w:line="274" w:lineRule="exact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41">
    <w:name w:val="Основной текст (4)_"/>
    <w:basedOn w:val="a0"/>
    <w:link w:val="42"/>
    <w:rsid w:val="009C1A8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9C1A8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C1A83"/>
    <w:pPr>
      <w:widowControl w:val="0"/>
      <w:shd w:val="clear" w:color="auto" w:fill="FFFFFF"/>
      <w:spacing w:before="3780" w:after="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"/>
    <w:link w:val="21"/>
    <w:rsid w:val="009C1A83"/>
    <w:pPr>
      <w:widowControl w:val="0"/>
      <w:shd w:val="clear" w:color="auto" w:fill="FFFFFF"/>
      <w:spacing w:before="5280" w:after="0" w:line="0" w:lineRule="atLeast"/>
      <w:ind w:hanging="36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23">
    <w:name w:val="Подпись к таблице (2)_"/>
    <w:basedOn w:val="a0"/>
    <w:link w:val="24"/>
    <w:rsid w:val="009C1A8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9C1A8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styleId="a3">
    <w:name w:val="Hyperlink"/>
    <w:basedOn w:val="a0"/>
    <w:rsid w:val="009C1A83"/>
    <w:rPr>
      <w:color w:val="0066CC"/>
      <w:u w:val="single"/>
    </w:rPr>
  </w:style>
  <w:style w:type="character" w:customStyle="1" w:styleId="25">
    <w:name w:val="Основной текст (2) + Полужирный"/>
    <w:basedOn w:val="21"/>
    <w:rsid w:val="009C1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4">
    <w:name w:val="Подпись к таблице"/>
    <w:basedOn w:val="a0"/>
    <w:rsid w:val="009C1A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4A02B8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4A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332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32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ody Text"/>
    <w:basedOn w:val="a"/>
    <w:link w:val="a8"/>
    <w:rsid w:val="000332D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0332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1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2F8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B17C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6B17C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B17CB"/>
    <w:rPr>
      <w:rFonts w:eastAsiaTheme="minorEastAsia"/>
      <w:lang w:eastAsia="ru-RU"/>
    </w:rPr>
  </w:style>
  <w:style w:type="paragraph" w:styleId="ad">
    <w:name w:val="Normal (Web)"/>
    <w:basedOn w:val="a"/>
    <w:uiPriority w:val="99"/>
    <w:unhideWhenUsed/>
    <w:rsid w:val="006B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99"/>
    <w:qFormat/>
    <w:rsid w:val="006B17CB"/>
    <w:pPr>
      <w:spacing w:after="0" w:line="240" w:lineRule="auto"/>
    </w:pPr>
    <w:rPr>
      <w:rFonts w:ascii="Times New Roman" w:eastAsia="Calibri" w:hAnsi="Times New Roman" w:cs="Times New Roman"/>
      <w:sz w:val="32"/>
      <w:szCs w:val="32"/>
      <w:u w:val="single"/>
    </w:rPr>
  </w:style>
  <w:style w:type="paragraph" w:customStyle="1" w:styleId="Default">
    <w:name w:val="Default"/>
    <w:uiPriority w:val="99"/>
    <w:rsid w:val="006B17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yva%20school%203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34</Pages>
  <Words>11499</Words>
  <Characters>65549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школьный</dc:creator>
  <cp:keywords/>
  <dc:description/>
  <cp:lastModifiedBy>Адм</cp:lastModifiedBy>
  <cp:revision>11</cp:revision>
  <cp:lastPrinted>2021-06-01T03:32:00Z</cp:lastPrinted>
  <dcterms:created xsi:type="dcterms:W3CDTF">2020-09-08T11:30:00Z</dcterms:created>
  <dcterms:modified xsi:type="dcterms:W3CDTF">2021-06-01T03:52:00Z</dcterms:modified>
</cp:coreProperties>
</file>