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60" w:lineRule="atLeast"/>
        <w:jc w:val="center"/>
        <w:outlineLvl w:val="0"/>
        <w:rPr>
          <w:rFonts w:hint="default" w:ascii="Times New Roman" w:hAnsi="Times New Roman" w:eastAsia="Times New Roman" w:cs="Times New Roman"/>
          <w:b/>
          <w:color w:val="030303"/>
          <w:spacing w:val="8"/>
          <w:kern w:val="36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30303"/>
          <w:spacing w:val="8"/>
          <w:kern w:val="36"/>
          <w:sz w:val="24"/>
          <w:szCs w:val="24"/>
          <w:lang w:eastAsia="ru-RU"/>
        </w:rPr>
        <w:t>Форма обратной связи для родителей обучающихся и ответы на вопросы родителей по питанию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Уважаемые родители (законные представители)!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По любым вопросам организации и качества питания детей Вы можете обратиться: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— по телефону: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  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+79235445333</w:t>
      </w:r>
      <w:bookmarkStart w:id="0" w:name="_GoBack"/>
      <w:bookmarkEnd w:id="0"/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— письменно на электронную почту: 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tyva_school_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35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@mail.ru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— письменно на сайтах школы: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begin"/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instrText xml:space="preserve"> HYPERLINK "https://school-aryskan.rtyva.ru/?page_id=2816" </w:instrTex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separate"/>
      </w:r>
      <w:r>
        <w:rPr>
          <w:rStyle w:val="4"/>
          <w:rFonts w:hint="default" w:ascii="Times New Roman" w:hAnsi="Times New Roman" w:eastAsia="Times New Roman" w:cs="Times New Roman"/>
          <w:sz w:val="24"/>
          <w:szCs w:val="24"/>
          <w:lang w:eastAsia="ru-RU"/>
        </w:rPr>
        <w:t>https://school-aryskan.rtyva.ru/?page_id=2816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fldChar w:fldCharType="end"/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Телефон горячей линии Министерства Просвещения Российской Федерации по вопросам организации питания для школьников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: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 +7 (800) 200-91-85;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Телефон горячей линии Общероссийского народного фронта: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 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8-800-200-04-11.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>Информация о порядке учета мнения родителей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Учет мнения родителей по вопросам питания, в том числе выражения мнения и пожеланий по предоставляемому питанию осуществляется следующим образом: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— ежегодное анкетирование родителей и учащихся по вопросу удовлетворенности качеством школьного питания и внесения предложений по организации питания;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— обсуждение вопросов школьного питания на  родительских собраниях и в классах с внесением предложений в протоколы собраний и дальнейшим обсуждении на ;заседаниях Совета школы;</w:t>
      </w:r>
    </w:p>
    <w:p>
      <w:pPr>
        <w:spacing w:before="100" w:beforeAutospacing="1" w:after="100" w:afterAutospacing="1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— заседания родительского контроля по организации горячего питания.</w:t>
      </w:r>
    </w:p>
    <w:p>
      <w:pPr>
        <w:numPr>
          <w:ilvl w:val="0"/>
          <w:numId w:val="1"/>
        </w:numPr>
        <w:shd w:val="clear" w:color="auto" w:fill="FFFFFF"/>
        <w:spacing w:after="240" w:line="240" w:lineRule="auto"/>
        <w:ind w:left="0" w:right="240" w:firstLine="0"/>
        <w:rPr>
          <w:rFonts w:ascii="Verdana" w:hAnsi="Verdana" w:eastAsia="Times New Roman" w:cs="Times New Roman"/>
          <w:color w:val="464646"/>
          <w:sz w:val="23"/>
          <w:szCs w:val="23"/>
          <w:lang w:eastAsia="ru-RU"/>
        </w:rPr>
      </w:pPr>
      <w:r>
        <w:rPr>
          <w:rFonts w:ascii="Verdana" w:hAnsi="Verdana" w:eastAsia="Times New Roman" w:cs="Times New Roman"/>
          <w:color w:val="464646"/>
          <w:sz w:val="23"/>
          <w:szCs w:val="23"/>
          <w:lang w:eastAsia="ru-RU"/>
        </w:rPr>
        <w:drawing>
          <wp:inline distT="0" distB="0" distL="0" distR="0">
            <wp:extent cx="4781550" cy="6597650"/>
            <wp:effectExtent l="0" t="0" r="0" b="0"/>
            <wp:docPr id="2" name="Рисунок 2" descr="https://school-hondelen.rtyva.ru/wp-content/uploads/2023/02/%D0%B8%D0%B7%D0%BE%D0%B1%D1%80%D0%B0%D0%B6%D0%B5%D0%BD%D0%B8%D0%B5_viber_2022-12-22_14-38-32-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school-hondelen.rtyva.ru/wp-content/uploads/2023/02/%D0%B8%D0%B7%D0%BE%D0%B1%D1%80%D0%B0%D0%B6%D0%B5%D0%BD%D0%B8%D0%B5_viber_2022-12-22_14-38-32-37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659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82236"/>
    <w:multiLevelType w:val="multilevel"/>
    <w:tmpl w:val="0DF8223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48"/>
    <w:rsid w:val="00043648"/>
    <w:rsid w:val="00462F27"/>
    <w:rsid w:val="00501752"/>
    <w:rsid w:val="00F16573"/>
    <w:rsid w:val="1942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</Words>
  <Characters>985</Characters>
  <Lines>8</Lines>
  <Paragraphs>2</Paragraphs>
  <TotalTime>12</TotalTime>
  <ScaleCrop>false</ScaleCrop>
  <LinksUpToDate>false</LinksUpToDate>
  <CharactersWithSpaces>1155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2023-02-06T02:48:00Z</dcterms:created>
  <dc:creator>User</dc:creator>
  <cp:lastModifiedBy>depo</cp:lastModifiedBy>
  <dcterms:modified xsi:type="dcterms:W3CDTF">2023-02-06T08:48:51Z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0128EBAAD2B64FE494CEAA53656439F3</vt:lpwstr>
  </property>
</Properties>
</file>