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014" w:rsidRDefault="002B1518" w:rsidP="00EB7014">
      <w:pPr>
        <w:pStyle w:val="a3"/>
        <w:ind w:left="118" w:right="240"/>
        <w:jc w:val="both"/>
      </w:pPr>
      <w:r>
        <w:rPr>
          <w:noProof/>
        </w:rPr>
        <w:drawing>
          <wp:inline distT="0" distB="0" distL="0" distR="0">
            <wp:extent cx="6343650" cy="8965521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96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B7014">
        <w:rPr>
          <w:b/>
        </w:rPr>
        <w:t xml:space="preserve">Куратор </w:t>
      </w:r>
      <w:r w:rsidR="00EB7014"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</w:t>
      </w:r>
      <w:r w:rsidR="00644A91">
        <w:lastRenderedPageBreak/>
        <w:t xml:space="preserve">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="00284996">
        <w:t xml:space="preserve"> </w:t>
      </w:r>
      <w:r>
        <w:t>организациях.</w:t>
      </w:r>
    </w:p>
    <w:p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284996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284996">
        <w:t xml:space="preserve"> </w:t>
      </w:r>
      <w:r>
        <w:t>в</w:t>
      </w:r>
      <w:r w:rsidR="00284996">
        <w:t xml:space="preserve"> </w:t>
      </w:r>
      <w:r>
        <w:t>беседе,</w:t>
      </w:r>
      <w:r w:rsidR="00284996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 w:rsidR="00284996">
        <w:t xml:space="preserve"> </w:t>
      </w:r>
      <w:r>
        <w:t>наставляемым.</w:t>
      </w:r>
    </w:p>
    <w:p w:rsidR="00EB7014" w:rsidRDefault="00EB7014" w:rsidP="00EB7014">
      <w:pPr>
        <w:pStyle w:val="a3"/>
        <w:ind w:left="118" w:right="224"/>
        <w:jc w:val="both"/>
      </w:pPr>
      <w:r>
        <w:rPr>
          <w:b/>
        </w:rPr>
        <w:t>Буллинг</w:t>
      </w:r>
      <w:r>
        <w:t>- проявление агрессии, в том числе физическое</w:t>
      </w:r>
      <w:r w:rsidR="00284996">
        <w:t xml:space="preserve"> </w:t>
      </w:r>
      <w:r>
        <w:t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</w:t>
      </w:r>
      <w:r w:rsidR="00284996">
        <w:t xml:space="preserve"> </w:t>
      </w:r>
      <w:r>
        <w:t>сетях.</w:t>
      </w:r>
    </w:p>
    <w:p w:rsidR="00EB7014" w:rsidRDefault="00EB7014" w:rsidP="00EB7014">
      <w:pPr>
        <w:pStyle w:val="a3"/>
        <w:ind w:left="118" w:right="230"/>
        <w:jc w:val="both"/>
      </w:pPr>
      <w:r>
        <w:rPr>
          <w:b/>
        </w:rPr>
        <w:t>Метакомпетенции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B7014" w:rsidRDefault="00EB7014" w:rsidP="00EB7014">
      <w:pPr>
        <w:pStyle w:val="a3"/>
        <w:ind w:left="118" w:right="244"/>
        <w:jc w:val="both"/>
      </w:pPr>
      <w:r>
        <w:rPr>
          <w:b/>
        </w:rPr>
        <w:t>Тьютор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 w:rsidR="00284996">
        <w:t xml:space="preserve"> </w:t>
      </w:r>
      <w:r>
        <w:t>маршрутом.</w:t>
      </w:r>
    </w:p>
    <w:p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284996">
        <w:t xml:space="preserve"> </w:t>
      </w:r>
      <w:r>
        <w:t>инициирует и</w:t>
      </w:r>
      <w:r w:rsidR="00284996">
        <w:t xml:space="preserve"> </w:t>
      </w:r>
      <w:r>
        <w:t>развивает эндаумент, организует стажировки и</w:t>
      </w:r>
      <w:r w:rsidR="00284996">
        <w:t xml:space="preserve"> </w:t>
      </w:r>
      <w:r>
        <w:t>т.д.).</w:t>
      </w:r>
    </w:p>
    <w:p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B7014" w:rsidRDefault="00EB7014" w:rsidP="00EB7014">
      <w:pPr>
        <w:pStyle w:val="a3"/>
        <w:spacing w:before="3"/>
      </w:pPr>
    </w:p>
    <w:p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1" w:name="_Toc53960851"/>
      <w:bookmarkStart w:id="2" w:name="_Toc53961876"/>
      <w:bookmarkStart w:id="3" w:name="_Toc53962257"/>
      <w:bookmarkStart w:id="4" w:name="_Toc53962311"/>
      <w:bookmarkStart w:id="5" w:name="_Toc53962417"/>
      <w:r>
        <w:t>Нормативные основы целевой модели</w:t>
      </w:r>
      <w:r w:rsidR="009676AB">
        <w:t xml:space="preserve"> </w:t>
      </w:r>
      <w:r>
        <w:t>наставничества.</w:t>
      </w:r>
      <w:bookmarkEnd w:id="1"/>
      <w:bookmarkEnd w:id="2"/>
      <w:bookmarkEnd w:id="3"/>
      <w:bookmarkEnd w:id="4"/>
      <w:bookmarkEnd w:id="5"/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EB7014" w:rsidRDefault="008812B0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9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0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 w:rsidR="00284996">
        <w:rPr>
          <w:sz w:val="24"/>
        </w:rPr>
        <w:t xml:space="preserve"> </w:t>
      </w:r>
      <w:r>
        <w:rPr>
          <w:sz w:val="24"/>
        </w:rPr>
        <w:t>школы".</w:t>
      </w:r>
    </w:p>
    <w:p w:rsidR="00EB7014" w:rsidRDefault="00EB7014" w:rsidP="00EB7014">
      <w:pPr>
        <w:pStyle w:val="1"/>
        <w:spacing w:before="7"/>
        <w:jc w:val="both"/>
      </w:pPr>
      <w:bookmarkStart w:id="6" w:name="_Toc53960852"/>
      <w:bookmarkStart w:id="7" w:name="_Toc53961877"/>
      <w:bookmarkStart w:id="8" w:name="_Toc53962258"/>
      <w:bookmarkStart w:id="9" w:name="_Toc53962312"/>
      <w:bookmarkStart w:id="10" w:name="_Toc53962418"/>
      <w:r>
        <w:t>Нормативные правовые акты Российской Федерации.</w:t>
      </w:r>
      <w:bookmarkEnd w:id="6"/>
      <w:bookmarkEnd w:id="7"/>
      <w:bookmarkEnd w:id="8"/>
      <w:bookmarkEnd w:id="9"/>
      <w:bookmarkEnd w:id="10"/>
    </w:p>
    <w:p w:rsidR="00EB7014" w:rsidRDefault="008812B0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1">
        <w:r w:rsidR="00EB7014">
          <w:rPr>
            <w:sz w:val="24"/>
          </w:rPr>
          <w:t>Конституция Российской</w:t>
        </w:r>
        <w:r w:rsidR="00284996">
          <w:rPr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:rsidR="00EB7014" w:rsidRDefault="008812B0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2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r w:rsidR="00284996">
        <w:rPr>
          <w:spacing w:val="-6"/>
          <w:sz w:val="24"/>
        </w:rPr>
        <w:t xml:space="preserve"> </w:t>
      </w:r>
      <w:hyperlink r:id="rId13"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2010г.).</w:t>
      </w:r>
    </w:p>
    <w:p w:rsidR="00EB7014" w:rsidRDefault="008812B0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4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15"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16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17">
        <w:r w:rsidR="00EB7014">
          <w:rPr>
            <w:sz w:val="24"/>
          </w:rPr>
          <w:t xml:space="preserve"> ноября 2014 г. N2403-р</w:t>
        </w:r>
      </w:hyperlink>
      <w:r w:rsidR="00EB7014">
        <w:rPr>
          <w:sz w:val="24"/>
        </w:rPr>
        <w:t>.</w:t>
      </w:r>
    </w:p>
    <w:p w:rsidR="00EB7014" w:rsidRDefault="008812B0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8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z w:val="24"/>
        </w:rPr>
        <w:t xml:space="preserve">(утвержденная </w:t>
      </w:r>
      <w:hyperlink r:id="rId19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hyperlink r:id="rId20">
        <w:r w:rsidR="00EB7014">
          <w:rPr>
            <w:sz w:val="24"/>
          </w:rPr>
          <w:t xml:space="preserve"> N996-р</w:t>
        </w:r>
      </w:hyperlink>
      <w:r w:rsidR="00EB7014">
        <w:rPr>
          <w:sz w:val="24"/>
        </w:rPr>
        <w:t>).</w:t>
      </w:r>
    </w:p>
    <w:p w:rsidR="00EB7014" w:rsidRDefault="008812B0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1">
        <w:r w:rsidR="00EB7014">
          <w:rPr>
            <w:sz w:val="24"/>
          </w:rPr>
          <w:t>Гражданский кодекс Российской</w:t>
        </w:r>
        <w:r w:rsidR="00284996">
          <w:rPr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Default="008812B0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2">
        <w:r w:rsidR="00EB7014">
          <w:rPr>
            <w:sz w:val="24"/>
          </w:rPr>
          <w:t>Трудовой кодекс Российской</w:t>
        </w:r>
        <w:r w:rsidR="00284996">
          <w:rPr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Pr="004E63D3" w:rsidRDefault="008812B0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3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r w:rsidR="00284996">
        <w:rPr>
          <w:spacing w:val="-5"/>
          <w:sz w:val="24"/>
        </w:rPr>
        <w:t xml:space="preserve"> </w:t>
      </w:r>
      <w:hyperlink r:id="rId24">
        <w:r w:rsidR="00EB7014">
          <w:rPr>
            <w:sz w:val="24"/>
          </w:rPr>
          <w:t>и благотворительных</w:t>
        </w:r>
        <w:r w:rsidR="00284996">
          <w:rPr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:rsidR="004E63D3" w:rsidRDefault="008812B0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5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284996">
          <w:rPr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:rsidR="004E63D3" w:rsidRDefault="008812B0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6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284996">
          <w:rPr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 w:rsidR="00284996">
        <w:rPr>
          <w:sz w:val="24"/>
        </w:rPr>
        <w:t xml:space="preserve"> </w:t>
      </w:r>
      <w:r>
        <w:rPr>
          <w:sz w:val="24"/>
        </w:rPr>
        <w:t>обучающимися».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7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:rsidR="004E63D3" w:rsidRDefault="004E63D3" w:rsidP="004E63D3">
      <w:pPr>
        <w:pStyle w:val="1"/>
        <w:spacing w:before="1"/>
      </w:pPr>
      <w:bookmarkStart w:id="11" w:name="_Toc53960853"/>
      <w:bookmarkStart w:id="12" w:name="_Toc53961878"/>
      <w:bookmarkStart w:id="13" w:name="_Toc53962259"/>
      <w:bookmarkStart w:id="14" w:name="_Toc53962313"/>
      <w:bookmarkStart w:id="15" w:name="_Toc53962419"/>
      <w:r>
        <w:t>Нормативные правовые акт</w:t>
      </w:r>
      <w:bookmarkEnd w:id="11"/>
      <w:bookmarkEnd w:id="12"/>
      <w:bookmarkEnd w:id="13"/>
      <w:bookmarkEnd w:id="14"/>
      <w:bookmarkEnd w:id="15"/>
      <w:r w:rsidR="00284996">
        <w:t>ы МБОУ СОШ с.Арыскан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 w:rsidR="00284996">
        <w:rPr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 w:rsidR="00284996">
        <w:rPr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4E63D3">
      <w:pPr>
        <w:pStyle w:val="a3"/>
        <w:spacing w:before="6"/>
        <w:rPr>
          <w:sz w:val="22"/>
        </w:rPr>
      </w:pPr>
    </w:p>
    <w:p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16" w:name="_Toc53960854"/>
      <w:bookmarkStart w:id="17" w:name="_Toc53961879"/>
      <w:bookmarkStart w:id="18" w:name="_Toc53962260"/>
      <w:bookmarkStart w:id="19" w:name="_Toc53962314"/>
      <w:bookmarkStart w:id="20" w:name="_Toc53962420"/>
      <w:r>
        <w:t>Задачи целевой модели наставничества</w:t>
      </w:r>
      <w:bookmarkEnd w:id="16"/>
      <w:bookmarkEnd w:id="17"/>
      <w:bookmarkEnd w:id="18"/>
      <w:bookmarkEnd w:id="19"/>
      <w:bookmarkEnd w:id="20"/>
      <w:r w:rsidR="00284996">
        <w:t xml:space="preserve"> МБОУ СОШ с.Арыскан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 w:rsidR="00284996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 w:rsidR="00284996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284996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 w:rsidR="00284996">
        <w:rPr>
          <w:sz w:val="24"/>
        </w:rPr>
        <w:t xml:space="preserve"> </w:t>
      </w:r>
      <w:r>
        <w:rPr>
          <w:sz w:val="24"/>
        </w:rPr>
        <w:t>школе.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 w:rsidR="00284996">
        <w:rPr>
          <w:sz w:val="24"/>
        </w:rPr>
        <w:t xml:space="preserve"> </w:t>
      </w:r>
      <w:r>
        <w:rPr>
          <w:sz w:val="24"/>
        </w:rPr>
        <w:t>практик.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284996">
        <w:rPr>
          <w:sz w:val="24"/>
        </w:rPr>
        <w:t xml:space="preserve"> </w:t>
      </w:r>
      <w:r>
        <w:rPr>
          <w:sz w:val="24"/>
        </w:rPr>
        <w:t>в</w:t>
      </w:r>
      <w:r w:rsidR="00284996">
        <w:rPr>
          <w:sz w:val="24"/>
        </w:rPr>
        <w:t xml:space="preserve"> </w:t>
      </w:r>
      <w:r>
        <w:rPr>
          <w:sz w:val="24"/>
        </w:rPr>
        <w:t>формате</w:t>
      </w:r>
      <w:r w:rsidR="00284996">
        <w:rPr>
          <w:sz w:val="24"/>
        </w:rPr>
        <w:t xml:space="preserve"> </w:t>
      </w:r>
      <w:r>
        <w:rPr>
          <w:sz w:val="24"/>
        </w:rPr>
        <w:t>непрерывного</w:t>
      </w:r>
      <w:r w:rsidR="00284996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4E63D3">
      <w:pPr>
        <w:pStyle w:val="a3"/>
        <w:spacing w:before="3"/>
        <w:rPr>
          <w:sz w:val="22"/>
        </w:rPr>
      </w:pPr>
    </w:p>
    <w:p w:rsidR="004E63D3" w:rsidRDefault="004E63D3" w:rsidP="0054128C">
      <w:pPr>
        <w:pStyle w:val="1"/>
        <w:spacing w:line="274" w:lineRule="exact"/>
        <w:ind w:left="546"/>
        <w:jc w:val="center"/>
      </w:pPr>
      <w:bookmarkStart w:id="21" w:name="_Toc53960855"/>
      <w:bookmarkStart w:id="22" w:name="_Toc53961880"/>
      <w:bookmarkStart w:id="23" w:name="_Toc53962261"/>
      <w:bookmarkStart w:id="24" w:name="_Toc53962315"/>
      <w:bookmarkStart w:id="25" w:name="_Toc53962421"/>
      <w:r>
        <w:t>4.  Ожидаемые результаты внедрения целевой модели наставничества</w:t>
      </w:r>
      <w:r w:rsidR="00256DD2">
        <w:t xml:space="preserve"> (примеры, выберите </w:t>
      </w:r>
      <w:r w:rsidR="00D918AA">
        <w:t xml:space="preserve">или добавьте </w:t>
      </w:r>
      <w:r w:rsidR="00256DD2">
        <w:t>нужные вам)</w:t>
      </w:r>
      <w:bookmarkEnd w:id="21"/>
      <w:bookmarkEnd w:id="22"/>
      <w:bookmarkEnd w:id="23"/>
      <w:bookmarkEnd w:id="24"/>
      <w:bookmarkEnd w:id="25"/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 w:rsidR="00284996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взаимообогащающих </w:t>
      </w:r>
      <w:r>
        <w:rPr>
          <w:sz w:val="24"/>
        </w:rPr>
        <w:lastRenderedPageBreak/>
        <w:t>отношений начинающих и опытных</w:t>
      </w:r>
      <w:r w:rsidR="00284996">
        <w:rPr>
          <w:sz w:val="24"/>
        </w:rPr>
        <w:t xml:space="preserve"> </w:t>
      </w:r>
      <w:r>
        <w:rPr>
          <w:sz w:val="24"/>
        </w:rPr>
        <w:t>специалистов.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 w:rsidR="00284996">
        <w:rPr>
          <w:sz w:val="24"/>
        </w:rPr>
        <w:t xml:space="preserve"> </w:t>
      </w:r>
      <w:r>
        <w:rPr>
          <w:sz w:val="24"/>
        </w:rPr>
        <w:t>коллективе.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="00284996">
        <w:rPr>
          <w:sz w:val="24"/>
        </w:rPr>
        <w:t xml:space="preserve"> </w:t>
      </w:r>
      <w:r>
        <w:rPr>
          <w:sz w:val="24"/>
        </w:rPr>
        <w:t>метакомпетенций.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 w:rsidR="00284996">
        <w:rPr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 w:rsidR="00284996">
        <w:rPr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>Рост числа обучающихся, прошедших профориентационные</w:t>
      </w:r>
      <w:r w:rsidR="00284996">
        <w:rPr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 w:rsidR="00284996">
        <w:rPr>
          <w:sz w:val="24"/>
        </w:rPr>
        <w:t xml:space="preserve"> </w:t>
      </w:r>
      <w:r>
        <w:rPr>
          <w:sz w:val="24"/>
        </w:rPr>
        <w:t>реализации.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 w:rsidR="00284996">
        <w:rPr>
          <w:sz w:val="24"/>
        </w:rPr>
        <w:t xml:space="preserve"> </w:t>
      </w:r>
      <w:r>
        <w:rPr>
          <w:sz w:val="24"/>
        </w:rPr>
        <w:t>сообщества.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 w:rsidR="00284996">
        <w:rPr>
          <w:sz w:val="24"/>
        </w:rPr>
        <w:t xml:space="preserve"> </w:t>
      </w:r>
      <w:r>
        <w:rPr>
          <w:sz w:val="24"/>
        </w:rPr>
        <w:t>возможностях.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 w:rsidR="00284996">
        <w:rPr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 w:rsidR="00284996">
        <w:rPr>
          <w:sz w:val="24"/>
        </w:rPr>
        <w:t xml:space="preserve"> </w:t>
      </w:r>
      <w:r>
        <w:rPr>
          <w:sz w:val="24"/>
        </w:rPr>
        <w:t>социальные.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 w:rsidR="00CF6EE5">
        <w:rPr>
          <w:sz w:val="24"/>
        </w:rPr>
        <w:t xml:space="preserve"> </w:t>
      </w:r>
      <w:r>
        <w:rPr>
          <w:sz w:val="24"/>
        </w:rPr>
        <w:t>здоровья.</w:t>
      </w:r>
    </w:p>
    <w:p w:rsidR="00256DD2" w:rsidRDefault="00256DD2" w:rsidP="00256DD2">
      <w:pPr>
        <w:pStyle w:val="a3"/>
        <w:spacing w:before="3"/>
      </w:pPr>
    </w:p>
    <w:p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="009676AB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="009676AB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="009676AB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="009676AB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="009676AB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</w:p>
    <w:p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:rsidTr="00D918AA">
        <w:trPr>
          <w:trHeight w:val="277"/>
        </w:trPr>
        <w:tc>
          <w:tcPr>
            <w:tcW w:w="2578" w:type="dxa"/>
          </w:tcPr>
          <w:p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:rsidTr="00D918AA">
        <w:trPr>
          <w:trHeight w:val="1931"/>
        </w:trPr>
        <w:tc>
          <w:tcPr>
            <w:tcW w:w="2578" w:type="dxa"/>
          </w:tcPr>
          <w:p w:rsidR="00256DD2" w:rsidRPr="002D5943" w:rsidRDefault="00574981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574981">
              <w:rPr>
                <w:sz w:val="24"/>
              </w:rPr>
              <w:t>Министерство образования РТ</w:t>
            </w:r>
          </w:p>
        </w:tc>
        <w:tc>
          <w:tcPr>
            <w:tcW w:w="6769" w:type="dxa"/>
          </w:tcPr>
          <w:p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:rsidTr="00D918AA">
        <w:trPr>
          <w:trHeight w:val="553"/>
        </w:trPr>
        <w:tc>
          <w:tcPr>
            <w:tcW w:w="2578" w:type="dxa"/>
          </w:tcPr>
          <w:p w:rsidR="00D918AA" w:rsidRPr="002D5943" w:rsidRDefault="00574981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574981">
              <w:rPr>
                <w:sz w:val="24"/>
              </w:rPr>
              <w:t>Управление образования Улуг-Хемского кожууна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 xml:space="preserve">экспертно-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Контроль за реализацией мероприятий по внедрению целевой модели наставничества;</w:t>
            </w:r>
          </w:p>
          <w:p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574981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 w:rsidRPr="00574981">
              <w:rPr>
                <w:sz w:val="24"/>
              </w:rPr>
              <w:lastRenderedPageBreak/>
              <w:t>МБОУ СОШ с.Арыскан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9676AB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Координатор и </w:t>
            </w:r>
            <w:r w:rsidR="00D918AA">
              <w:rPr>
                <w:sz w:val="24"/>
              </w:rPr>
              <w:t>кураторы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>Мониторинг результатов эффективности реализации целевой модели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:rsidTr="0054128C">
        <w:trPr>
          <w:trHeight w:val="57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26" w:name="_Toc53960856"/>
      <w:bookmarkStart w:id="27" w:name="_Toc53961881"/>
      <w:bookmarkStart w:id="28" w:name="_Toc53962262"/>
      <w:bookmarkStart w:id="29" w:name="_Toc53962316"/>
      <w:bookmarkStart w:id="30" w:name="_Toc53962422"/>
      <w:r>
        <w:t>Кадровая система реализации целевой модели наставничества</w:t>
      </w:r>
      <w:bookmarkEnd w:id="26"/>
      <w:bookmarkEnd w:id="27"/>
      <w:bookmarkEnd w:id="28"/>
      <w:bookmarkEnd w:id="29"/>
      <w:bookmarkEnd w:id="30"/>
    </w:p>
    <w:p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:rsidR="0054128C" w:rsidRDefault="0054128C" w:rsidP="0054128C">
      <w:pPr>
        <w:pStyle w:val="1"/>
        <w:tabs>
          <w:tab w:val="left" w:pos="837"/>
        </w:tabs>
        <w:spacing w:before="90"/>
      </w:pPr>
      <w:bookmarkStart w:id="31" w:name="_Toc53960857"/>
      <w:bookmarkStart w:id="32" w:name="_Toc53961882"/>
      <w:bookmarkStart w:id="33" w:name="_Toc53962263"/>
      <w:bookmarkStart w:id="34" w:name="_Toc53962317"/>
      <w:bookmarkStart w:id="35" w:name="_Toc53962423"/>
      <w:r>
        <w:t>В Целевой модели наставничества выделяются следующие главные роли:</w:t>
      </w:r>
      <w:bookmarkEnd w:id="31"/>
      <w:bookmarkEnd w:id="32"/>
      <w:bookmarkEnd w:id="33"/>
      <w:bookmarkEnd w:id="34"/>
      <w:bookmarkEnd w:id="35"/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профессиональные,приобретаетновыйопытиразвиваетновыенавыкиикомпетенции.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="00CF6EE5">
        <w:rPr>
          <w:sz w:val="24"/>
        </w:rPr>
        <w:t xml:space="preserve"> </w:t>
      </w:r>
      <w:r>
        <w:rPr>
          <w:sz w:val="24"/>
        </w:rPr>
        <w:t>наставляемого.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 w:rsidR="00CF6EE5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54128C" w:rsidRDefault="0054128C" w:rsidP="0054128C">
      <w:pPr>
        <w:pStyle w:val="a3"/>
        <w:ind w:right="247"/>
        <w:jc w:val="both"/>
      </w:pPr>
    </w:p>
    <w:p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54128C" w:rsidRDefault="0054128C" w:rsidP="0054128C">
      <w:pPr>
        <w:pStyle w:val="a3"/>
        <w:spacing w:before="1"/>
      </w:pP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 w:rsidR="009676AB">
        <w:rPr>
          <w:sz w:val="24"/>
        </w:rPr>
        <w:t xml:space="preserve"> </w:t>
      </w:r>
      <w:r>
        <w:rPr>
          <w:sz w:val="24"/>
        </w:rPr>
        <w:t>наставляемых:</w:t>
      </w:r>
    </w:p>
    <w:p w:rsidR="0054128C" w:rsidRDefault="0054128C" w:rsidP="0054128C">
      <w:pPr>
        <w:pStyle w:val="a3"/>
      </w:pP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 w:rsidR="00CF6EE5">
        <w:rPr>
          <w:sz w:val="24"/>
        </w:rPr>
        <w:t xml:space="preserve"> </w:t>
      </w:r>
      <w:r>
        <w:rPr>
          <w:sz w:val="24"/>
        </w:rPr>
        <w:t>обучающихся: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</w:t>
      </w:r>
      <w:r w:rsidR="00CF6EE5">
        <w:rPr>
          <w:sz w:val="24"/>
        </w:rPr>
        <w:t xml:space="preserve"> </w:t>
      </w:r>
      <w:r>
        <w:rPr>
          <w:sz w:val="24"/>
        </w:rPr>
        <w:t>способности;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 w:rsidR="00CF6EE5">
        <w:rPr>
          <w:sz w:val="24"/>
        </w:rPr>
        <w:t xml:space="preserve"> </w:t>
      </w:r>
      <w:r>
        <w:rPr>
          <w:sz w:val="24"/>
        </w:rPr>
        <w:t>результаты;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 w:rsidR="00CF6EE5">
        <w:rPr>
          <w:sz w:val="24"/>
        </w:rPr>
        <w:t xml:space="preserve"> </w:t>
      </w:r>
      <w:r>
        <w:rPr>
          <w:sz w:val="24"/>
        </w:rPr>
        <w:t>здоровья;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lastRenderedPageBreak/>
        <w:t>попавших в трудную жизненную</w:t>
      </w:r>
      <w:r w:rsidR="00CF6EE5">
        <w:rPr>
          <w:sz w:val="24"/>
        </w:rPr>
        <w:t xml:space="preserve"> </w:t>
      </w:r>
      <w:r>
        <w:rPr>
          <w:sz w:val="24"/>
        </w:rPr>
        <w:t>ситуацию;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</w:t>
      </w:r>
      <w:r w:rsidR="00CF6EE5">
        <w:rPr>
          <w:sz w:val="24"/>
        </w:rPr>
        <w:t xml:space="preserve"> </w:t>
      </w:r>
      <w:r>
        <w:rPr>
          <w:sz w:val="24"/>
        </w:rPr>
        <w:t>поведением;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 w:rsidR="00CF6EE5">
        <w:rPr>
          <w:sz w:val="24"/>
        </w:rPr>
        <w:t xml:space="preserve"> </w:t>
      </w:r>
      <w:r>
        <w:rPr>
          <w:sz w:val="24"/>
        </w:rPr>
        <w:t>коллектива</w:t>
      </w: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 w:rsidR="00CF6EE5">
        <w:rPr>
          <w:sz w:val="24"/>
        </w:rPr>
        <w:t xml:space="preserve"> </w:t>
      </w:r>
      <w:r>
        <w:rPr>
          <w:sz w:val="24"/>
        </w:rPr>
        <w:t>педагогов: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 w:rsidR="00CF6EE5">
        <w:rPr>
          <w:sz w:val="24"/>
        </w:rPr>
        <w:t xml:space="preserve"> </w:t>
      </w:r>
      <w:r>
        <w:rPr>
          <w:sz w:val="24"/>
        </w:rPr>
        <w:t>специалистов;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="00CF6EE5">
        <w:rPr>
          <w:sz w:val="24"/>
        </w:rPr>
        <w:t xml:space="preserve"> </w:t>
      </w:r>
      <w:r w:rsidRPr="0054128C">
        <w:rPr>
          <w:sz w:val="24"/>
        </w:rPr>
        <w:t>работы;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 w:rsidR="00CF6EE5">
        <w:rPr>
          <w:sz w:val="24"/>
        </w:rPr>
        <w:t xml:space="preserve"> </w:t>
      </w:r>
      <w:r>
        <w:rPr>
          <w:sz w:val="24"/>
        </w:rPr>
        <w:t>т.д.</w:t>
      </w: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 w:rsidR="00CF6EE5">
        <w:rPr>
          <w:sz w:val="24"/>
        </w:rPr>
        <w:t xml:space="preserve"> </w:t>
      </w:r>
      <w:r>
        <w:rPr>
          <w:sz w:val="24"/>
        </w:rPr>
        <w:t>числа:</w:t>
      </w:r>
    </w:p>
    <w:p w:rsidR="0054128C" w:rsidRDefault="0054128C" w:rsidP="0054128C">
      <w:pPr>
        <w:pStyle w:val="a3"/>
        <w:spacing w:before="3"/>
        <w:rPr>
          <w:sz w:val="25"/>
        </w:rPr>
      </w:pP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 w:rsidR="00CF6EE5">
        <w:rPr>
          <w:sz w:val="24"/>
        </w:rPr>
        <w:t xml:space="preserve"> </w:t>
      </w:r>
      <w:r>
        <w:rPr>
          <w:sz w:val="24"/>
        </w:rPr>
        <w:t>вопросах;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 w:rsidR="00CF6EE5">
        <w:rPr>
          <w:sz w:val="24"/>
        </w:rPr>
        <w:t xml:space="preserve"> </w:t>
      </w:r>
      <w:r>
        <w:rPr>
          <w:sz w:val="24"/>
        </w:rPr>
        <w:t>советов;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 w:rsidR="00CF6EE5">
        <w:rPr>
          <w:sz w:val="24"/>
        </w:rPr>
        <w:t xml:space="preserve"> </w:t>
      </w:r>
      <w:r>
        <w:rPr>
          <w:sz w:val="24"/>
        </w:rPr>
        <w:t>опыт;</w:t>
      </w:r>
    </w:p>
    <w:p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="00CF6EE5">
        <w:rPr>
          <w:sz w:val="24"/>
        </w:rPr>
        <w:t xml:space="preserve"> </w:t>
      </w:r>
      <w:r w:rsidRPr="0054128C">
        <w:rPr>
          <w:sz w:val="24"/>
        </w:rPr>
        <w:t>труда.</w:t>
      </w:r>
    </w:p>
    <w:p w:rsidR="0054128C" w:rsidRDefault="0054128C" w:rsidP="0054128C">
      <w:pPr>
        <w:pStyle w:val="a3"/>
        <w:spacing w:before="3"/>
        <w:rPr>
          <w:sz w:val="22"/>
        </w:rPr>
      </w:pPr>
    </w:p>
    <w:p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 w:rsidR="00CF6EE5">
        <w:t xml:space="preserve"> </w:t>
      </w:r>
      <w:r>
        <w:t>представителей).</w:t>
      </w:r>
    </w:p>
    <w:p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</w:t>
      </w:r>
      <w:r w:rsidR="00CF6EE5">
        <w:rPr>
          <w:b/>
          <w:bCs/>
          <w:sz w:val="24"/>
          <w:szCs w:val="24"/>
        </w:rPr>
        <w:t>МБОУ СОШ с.Арыскан</w:t>
      </w: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9"/>
        <w:gridCol w:w="5063"/>
        <w:gridCol w:w="2828"/>
      </w:tblGrid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 потенциальных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 w:rsidR="00CF6EE5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 w:rsidR="00CF6EE5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систематизация запросов от потенциальных</w:t>
            </w:r>
            <w:r w:rsidR="00CF6EE5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>
              <w:rPr>
                <w:sz w:val="24"/>
              </w:rPr>
              <w:t xml:space="preserve">обучающихся, мотивированных помочь сверстникам в </w:t>
            </w:r>
            <w:r>
              <w:rPr>
                <w:sz w:val="24"/>
              </w:rPr>
              <w:lastRenderedPageBreak/>
              <w:t>образовательных,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творческих и адаптационных вопросах (например, участники кружков по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="00CF6EE5">
              <w:rPr>
                <w:b/>
                <w:bCs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 xml:space="preserve">наставников, которые потенциально могут участвовать как в </w:t>
            </w:r>
            <w:r>
              <w:rPr>
                <w:sz w:val="24"/>
              </w:rPr>
              <w:lastRenderedPageBreak/>
              <w:t>текущей программе наставничества, так и в будущем.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>Отбор и обучение наставников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 w:rsidR="00CF6EE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="00CF6EE5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наставляемыми.</w:t>
            </w:r>
          </w:p>
        </w:tc>
        <w:tc>
          <w:tcPr>
            <w:tcW w:w="2868" w:type="dxa"/>
          </w:tcPr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:rsidTr="00D74380">
        <w:tc>
          <w:tcPr>
            <w:tcW w:w="2093" w:type="dxa"/>
          </w:tcPr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 w:rsidR="00CF6EE5"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 w:rsidR="00CF6EE5"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 w:rsidR="00CF6EE5"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 w:rsidR="00CF6EE5">
              <w:rPr>
                <w:bCs/>
              </w:rPr>
              <w:t xml:space="preserve"> </w:t>
            </w:r>
            <w:r w:rsidRPr="00170DA7">
              <w:rPr>
                <w:bCs/>
              </w:rPr>
              <w:t>паре/группе</w:t>
            </w:r>
            <w:r w:rsidR="00CF6EE5">
              <w:rPr>
                <w:bCs/>
              </w:rPr>
              <w:t xml:space="preserve"> </w:t>
            </w:r>
            <w:r w:rsidRPr="00170DA7">
              <w:rPr>
                <w:bCs/>
              </w:rPr>
              <w:t>так,</w:t>
            </w:r>
          </w:p>
          <w:p w:rsidR="00904ABD" w:rsidRPr="00170DA7" w:rsidRDefault="00CF6EE5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</w:t>
            </w:r>
            <w:r w:rsidR="00904ABD" w:rsidRPr="00170DA7">
              <w:rPr>
                <w:bCs/>
              </w:rPr>
              <w:t>тобы</w:t>
            </w:r>
            <w:r>
              <w:rPr>
                <w:bCs/>
              </w:rPr>
              <w:t xml:space="preserve"> </w:t>
            </w:r>
            <w:r w:rsidR="00904ABD" w:rsidRPr="00170DA7">
              <w:rPr>
                <w:bCs/>
              </w:rPr>
              <w:t>они</w:t>
            </w:r>
            <w:r>
              <w:rPr>
                <w:bCs/>
              </w:rPr>
              <w:t xml:space="preserve"> </w:t>
            </w:r>
            <w:r w:rsidR="00904ABD" w:rsidRPr="00170DA7">
              <w:rPr>
                <w:bCs/>
              </w:rPr>
              <w:t>были</w:t>
            </w:r>
            <w:r>
              <w:rPr>
                <w:bCs/>
              </w:rPr>
              <w:t xml:space="preserve"> </w:t>
            </w:r>
            <w:r w:rsidR="00904ABD" w:rsidRPr="00170DA7">
              <w:rPr>
                <w:bCs/>
              </w:rPr>
              <w:t>максимально</w:t>
            </w:r>
            <w:r>
              <w:rPr>
                <w:bCs/>
              </w:rPr>
              <w:t xml:space="preserve"> </w:t>
            </w:r>
            <w:r w:rsidR="00904ABD" w:rsidRPr="00170DA7">
              <w:rPr>
                <w:bCs/>
              </w:rPr>
              <w:t>комфортными, стабильными</w:t>
            </w:r>
            <w:r>
              <w:rPr>
                <w:bCs/>
              </w:rPr>
              <w:t xml:space="preserve"> </w:t>
            </w:r>
            <w:r w:rsidR="00904ABD" w:rsidRPr="00170DA7">
              <w:rPr>
                <w:bCs/>
              </w:rPr>
              <w:t>и результативными для обеих сторон.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lastRenderedPageBreak/>
              <w:t>итоговую встречу.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lastRenderedPageBreak/>
              <w:t>Мониторинг: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 w:rsidR="00CF6EE5"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 w:rsidR="00CF6EE5"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r w:rsidRPr="00170DA7">
              <w:rPr>
                <w:bCs/>
              </w:rPr>
              <w:t>наставляемых</w:t>
            </w:r>
            <w:r w:rsidR="00CF6EE5"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 w:rsidR="00CF6EE5">
              <w:rPr>
                <w:bCs/>
              </w:rPr>
              <w:t xml:space="preserve"> </w:t>
            </w:r>
            <w:r w:rsidRPr="00D90F7B">
              <w:rPr>
                <w:bCs/>
              </w:rPr>
              <w:t>мониторинга</w:t>
            </w:r>
            <w:r w:rsidR="00CF6EE5"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 w:rsidR="00CF6EE5"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 w:rsidR="00CF6EE5"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 w:rsidR="00CF6EE5"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</w:t>
            </w:r>
            <w:r w:rsidR="00CF6EE5"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 w:rsidR="00CF6EE5">
              <w:rPr>
                <w:bCs/>
              </w:rPr>
              <w:t xml:space="preserve"> 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 xml:space="preserve">и кураторов для </w:t>
            </w:r>
            <w:r w:rsidRPr="00D90F7B">
              <w:rPr>
                <w:bCs/>
              </w:rPr>
              <w:lastRenderedPageBreak/>
              <w:t>мониторинга эффективности реализации</w:t>
            </w:r>
            <w:r w:rsidR="00CF6EE5">
              <w:rPr>
                <w:bCs/>
              </w:rPr>
              <w:t xml:space="preserve"> </w:t>
            </w:r>
            <w:r w:rsidRPr="00D90F7B">
              <w:rPr>
                <w:bCs/>
              </w:rPr>
              <w:t>программы.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="00CF6EE5">
              <w:rPr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904ABD" w:rsidP="00F67B20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 xml:space="preserve">Формы наставничества в </w:t>
      </w:r>
      <w:r w:rsidR="00CF6EE5">
        <w:rPr>
          <w:b/>
          <w:sz w:val="24"/>
        </w:rPr>
        <w:t>МБОУ СОШ с.Арыскан</w:t>
      </w:r>
    </w:p>
    <w:p w:rsidR="00904ABD" w:rsidRDefault="00904ABD" w:rsidP="00904ABD">
      <w:pPr>
        <w:pStyle w:val="a3"/>
        <w:spacing w:before="6"/>
        <w:rPr>
          <w:b/>
          <w:sz w:val="23"/>
        </w:rPr>
      </w:pP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 w:rsidR="00CF6EE5">
        <w:t xml:space="preserve"> </w:t>
      </w:r>
      <w:r>
        <w:t xml:space="preserve">наставничества. </w:t>
      </w:r>
    </w:p>
    <w:p w:rsidR="00904ABD" w:rsidRDefault="00904ABD" w:rsidP="00CF6EE5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 xml:space="preserve">Исходя из образовательных потребностей выбраны следующие формы наставничества:  </w:t>
      </w:r>
    </w:p>
    <w:p w:rsidR="00CF6EE5" w:rsidRDefault="00CF6EE5" w:rsidP="00CF6EE5">
      <w:pPr>
        <w:pStyle w:val="af2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«ученик – ученик»;</w:t>
      </w:r>
    </w:p>
    <w:p w:rsidR="00CF6EE5" w:rsidRDefault="00CF6EE5" w:rsidP="00CF6EE5">
      <w:pPr>
        <w:pStyle w:val="af2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«учитель – учитель»;</w:t>
      </w:r>
    </w:p>
    <w:p w:rsidR="00CF6EE5" w:rsidRDefault="00CF6EE5" w:rsidP="00CF6EE5">
      <w:pPr>
        <w:pStyle w:val="af2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«учитель-ученик»</w:t>
      </w:r>
    </w:p>
    <w:p w:rsidR="00CF6EE5" w:rsidRDefault="00CF6EE5" w:rsidP="00CF6EE5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904ABD" w:rsidRDefault="00904ABD" w:rsidP="00F67B20">
      <w:pPr>
        <w:pStyle w:val="1"/>
        <w:numPr>
          <w:ilvl w:val="1"/>
          <w:numId w:val="66"/>
        </w:numPr>
        <w:tabs>
          <w:tab w:val="left" w:pos="1534"/>
          <w:tab w:val="left" w:pos="1535"/>
        </w:tabs>
      </w:pPr>
      <w:bookmarkStart w:id="36" w:name="_Toc53960858"/>
      <w:bookmarkStart w:id="37" w:name="_Toc53961883"/>
      <w:bookmarkStart w:id="38" w:name="_Toc53962264"/>
      <w:bookmarkStart w:id="39" w:name="_Toc53962318"/>
      <w:bookmarkStart w:id="40" w:name="_Toc53962424"/>
      <w:r>
        <w:t>Форма наставничества «Ученик –ученик».</w:t>
      </w:r>
      <w:bookmarkEnd w:id="36"/>
      <w:bookmarkEnd w:id="37"/>
      <w:bookmarkEnd w:id="38"/>
      <w:bookmarkEnd w:id="39"/>
      <w:bookmarkEnd w:id="40"/>
    </w:p>
    <w:p w:rsidR="00904ABD" w:rsidRDefault="00904ABD" w:rsidP="00904ABD">
      <w:pPr>
        <w:pStyle w:val="a3"/>
        <w:spacing w:before="6"/>
        <w:rPr>
          <w:b/>
          <w:sz w:val="23"/>
        </w:rPr>
      </w:pPr>
    </w:p>
    <w:p w:rsidR="00904ABD" w:rsidRDefault="00904ABD" w:rsidP="00904AB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line="274" w:lineRule="exact"/>
      </w:pPr>
      <w:bookmarkStart w:id="41" w:name="_Toc53960859"/>
      <w:bookmarkStart w:id="42" w:name="_Toc53961884"/>
      <w:bookmarkStart w:id="43" w:name="_Toc53962265"/>
      <w:bookmarkStart w:id="44" w:name="_Toc53962319"/>
      <w:bookmarkStart w:id="45" w:name="_Toc53962425"/>
      <w:r>
        <w:t>Задачи:</w:t>
      </w:r>
      <w:bookmarkEnd w:id="41"/>
      <w:bookmarkEnd w:id="42"/>
      <w:bookmarkEnd w:id="43"/>
      <w:bookmarkEnd w:id="44"/>
      <w:bookmarkEnd w:id="45"/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 w:rsidR="00F53169">
        <w:rPr>
          <w:sz w:val="24"/>
        </w:rPr>
        <w:t xml:space="preserve"> </w:t>
      </w:r>
      <w:r>
        <w:rPr>
          <w:sz w:val="24"/>
        </w:rPr>
        <w:t>потенциала.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 w:rsidR="00F53169">
        <w:rPr>
          <w:sz w:val="24"/>
        </w:rPr>
        <w:t xml:space="preserve"> </w:t>
      </w:r>
      <w:r>
        <w:rPr>
          <w:sz w:val="24"/>
        </w:rPr>
        <w:t>результатов.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Развитие гибких навыков и метакомпетенций.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 w:rsidR="00F53169">
        <w:rPr>
          <w:sz w:val="24"/>
        </w:rPr>
        <w:t xml:space="preserve"> </w:t>
      </w:r>
      <w:r>
        <w:rPr>
          <w:sz w:val="24"/>
        </w:rPr>
        <w:t>среды.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904ABD" w:rsidRDefault="00904ABD" w:rsidP="00904ABD">
      <w:pPr>
        <w:pStyle w:val="a3"/>
        <w:spacing w:before="5"/>
      </w:pPr>
    </w:p>
    <w:p w:rsidR="00904ABD" w:rsidRDefault="00904ABD" w:rsidP="00904ABD">
      <w:pPr>
        <w:pStyle w:val="1"/>
      </w:pPr>
      <w:bookmarkStart w:id="46" w:name="_Toc53960860"/>
      <w:bookmarkStart w:id="47" w:name="_Toc53961885"/>
      <w:bookmarkStart w:id="48" w:name="_Toc53962266"/>
      <w:bookmarkStart w:id="49" w:name="_Toc53962320"/>
      <w:bookmarkStart w:id="50" w:name="_Toc53962426"/>
      <w:r>
        <w:t>Результат:</w:t>
      </w:r>
      <w:bookmarkEnd w:id="46"/>
      <w:bookmarkEnd w:id="47"/>
      <w:bookmarkEnd w:id="48"/>
      <w:bookmarkEnd w:id="49"/>
      <w:bookmarkEnd w:id="50"/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</w:t>
      </w:r>
      <w:r w:rsidR="00F53169">
        <w:rPr>
          <w:sz w:val="24"/>
        </w:rPr>
        <w:t xml:space="preserve"> </w:t>
      </w:r>
      <w:r>
        <w:rPr>
          <w:sz w:val="24"/>
        </w:rPr>
        <w:t>процессы.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 w:rsidR="00F53169">
        <w:rPr>
          <w:sz w:val="24"/>
        </w:rPr>
        <w:t xml:space="preserve"> </w:t>
      </w:r>
      <w:r>
        <w:rPr>
          <w:sz w:val="24"/>
        </w:rPr>
        <w:t>школе.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 w:rsidR="00F53169">
        <w:rPr>
          <w:sz w:val="24"/>
        </w:rPr>
        <w:t xml:space="preserve"> </w:t>
      </w:r>
      <w:r>
        <w:rPr>
          <w:sz w:val="24"/>
        </w:rPr>
        <w:t>целом.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 w:rsidR="00F53169">
        <w:rPr>
          <w:sz w:val="24"/>
        </w:rPr>
        <w:t xml:space="preserve"> </w:t>
      </w:r>
      <w:r>
        <w:rPr>
          <w:sz w:val="24"/>
        </w:rPr>
        <w:t>проектов.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 w:rsidR="00F53169">
        <w:rPr>
          <w:sz w:val="24"/>
        </w:rPr>
        <w:t xml:space="preserve"> </w:t>
      </w:r>
      <w:r>
        <w:rPr>
          <w:sz w:val="24"/>
        </w:rPr>
        <w:t>учета.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 w:rsidR="00F53169">
        <w:rPr>
          <w:sz w:val="24"/>
        </w:rPr>
        <w:t xml:space="preserve"> </w:t>
      </w:r>
      <w:r>
        <w:rPr>
          <w:sz w:val="24"/>
        </w:rPr>
        <w:t>обучающихся.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before="1"/>
        <w:ind w:left="961"/>
      </w:pPr>
      <w:bookmarkStart w:id="51" w:name="_Toc53960861"/>
      <w:bookmarkStart w:id="52" w:name="_Toc53961886"/>
      <w:bookmarkStart w:id="53" w:name="_Toc53962267"/>
      <w:bookmarkStart w:id="54" w:name="_Toc53962321"/>
      <w:bookmarkStart w:id="55" w:name="_Toc53962427"/>
      <w:r>
        <w:t>Характеристика участников формы наставничества «Ученик – ученик».</w:t>
      </w:r>
      <w:bookmarkEnd w:id="51"/>
      <w:bookmarkEnd w:id="52"/>
      <w:bookmarkEnd w:id="53"/>
      <w:bookmarkEnd w:id="54"/>
      <w:bookmarkEnd w:id="55"/>
    </w:p>
    <w:p w:rsidR="00904ABD" w:rsidRDefault="00904ABD" w:rsidP="00904AB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904ABD" w:rsidTr="00D74380">
        <w:trPr>
          <w:trHeight w:val="278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Наставник</w:t>
            </w:r>
          </w:p>
        </w:tc>
        <w:tc>
          <w:tcPr>
            <w:tcW w:w="6062" w:type="dxa"/>
            <w:gridSpan w:val="2"/>
          </w:tcPr>
          <w:p w:rsidR="00904ABD" w:rsidRDefault="00904ABD" w:rsidP="00D74380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:rsidR="00904ABD" w:rsidRDefault="00904ABD" w:rsidP="00D74380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:rsidR="00904ABD" w:rsidRDefault="00904ABD" w:rsidP="00D74380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04ABD" w:rsidTr="00D74380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:rsidR="00904ABD" w:rsidRDefault="00904ABD" w:rsidP="00D74380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-дезориентированный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r>
              <w:rPr>
                <w:sz w:val="24"/>
              </w:rPr>
              <w:t>отстраненный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04ABD" w:rsidTr="00D74380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904ABD" w:rsidRDefault="00904ABD" w:rsidP="00D74380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:rsidR="00904ABD" w:rsidRDefault="00904ABD" w:rsidP="00D74380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>Победитель школьных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F53169" w:rsidP="00D74380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904ABD">
              <w:rPr>
                <w:sz w:val="24"/>
              </w:rPr>
              <w:t>егиональных</w:t>
            </w:r>
            <w:r>
              <w:rPr>
                <w:sz w:val="24"/>
              </w:rPr>
              <w:t xml:space="preserve"> </w:t>
            </w:r>
            <w:r w:rsidR="00904ABD">
              <w:rPr>
                <w:sz w:val="24"/>
              </w:rPr>
              <w:t>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всероссийских детско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904ABD" w:rsidRDefault="00904ABD" w:rsidP="00904AB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904ABD" w:rsidTr="00D74380">
        <w:trPr>
          <w:trHeight w:val="277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04ABD" w:rsidTr="00D74380">
        <w:trPr>
          <w:trHeight w:val="1103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pStyle w:val="1"/>
      </w:pPr>
      <w:bookmarkStart w:id="56" w:name="_Toc53960862"/>
      <w:bookmarkStart w:id="57" w:name="_Toc53961887"/>
      <w:bookmarkStart w:id="58" w:name="_Toc53962268"/>
      <w:bookmarkStart w:id="59" w:name="_Toc53962322"/>
      <w:bookmarkStart w:id="60" w:name="_Toc53962428"/>
      <w:r>
        <w:t>Схема реализации формы наставничества «Ученик – ученик».</w:t>
      </w:r>
      <w:bookmarkEnd w:id="56"/>
      <w:bookmarkEnd w:id="57"/>
      <w:bookmarkEnd w:id="58"/>
      <w:bookmarkEnd w:id="59"/>
      <w:bookmarkEnd w:id="60"/>
    </w:p>
    <w:tbl>
      <w:tblPr>
        <w:tblStyle w:val="a7"/>
        <w:tblW w:w="0" w:type="auto"/>
        <w:tblInd w:w="118" w:type="dxa"/>
        <w:tblLook w:val="04A0" w:firstRow="1" w:lastRow="0" w:firstColumn="1" w:lastColumn="0" w:noHBand="0" w:noVBand="1"/>
      </w:tblPr>
      <w:tblGrid>
        <w:gridCol w:w="4929"/>
        <w:gridCol w:w="4933"/>
      </w:tblGrid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61" w:name="_Toc53960863"/>
            <w:bookmarkStart w:id="62" w:name="_Toc53961888"/>
            <w:bookmarkStart w:id="63" w:name="_Toc53962269"/>
            <w:bookmarkStart w:id="64" w:name="_Toc53962323"/>
            <w:bookmarkStart w:id="65" w:name="_Toc53962429"/>
            <w:r w:rsidRPr="00112947">
              <w:rPr>
                <w:bCs w:val="0"/>
              </w:rPr>
              <w:t>Этапы реализации.</w:t>
            </w:r>
            <w:bookmarkEnd w:id="61"/>
            <w:bookmarkEnd w:id="62"/>
            <w:bookmarkEnd w:id="63"/>
            <w:bookmarkEnd w:id="64"/>
            <w:bookmarkEnd w:id="65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66" w:name="_Toc53960864"/>
            <w:bookmarkStart w:id="67" w:name="_Toc53961889"/>
            <w:bookmarkStart w:id="68" w:name="_Toc53962270"/>
            <w:bookmarkStart w:id="69" w:name="_Toc53962324"/>
            <w:bookmarkStart w:id="70" w:name="_Toc53962430"/>
            <w:r w:rsidRPr="00112947">
              <w:rPr>
                <w:bCs w:val="0"/>
              </w:rPr>
              <w:t>Мероприятия</w:t>
            </w:r>
            <w:bookmarkEnd w:id="66"/>
            <w:bookmarkEnd w:id="67"/>
            <w:bookmarkEnd w:id="68"/>
            <w:bookmarkEnd w:id="69"/>
            <w:bookmarkEnd w:id="70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Представление программ наставничества в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71" w:name="_Toc53960865"/>
            <w:bookmarkStart w:id="72" w:name="_Toc53961890"/>
            <w:bookmarkStart w:id="73" w:name="_Toc53962271"/>
            <w:bookmarkStart w:id="74" w:name="_Toc53962325"/>
            <w:bookmarkStart w:id="75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76" w:name="_Toc53960866"/>
            <w:bookmarkStart w:id="77" w:name="_Toc53961891"/>
            <w:bookmarkStart w:id="78" w:name="_Toc53962272"/>
            <w:bookmarkStart w:id="79" w:name="_Toc53962326"/>
            <w:bookmarkStart w:id="80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76"/>
            <w:bookmarkEnd w:id="77"/>
            <w:bookmarkEnd w:id="78"/>
            <w:bookmarkEnd w:id="79"/>
            <w:bookmarkEnd w:id="80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81" w:name="_Toc53960867"/>
            <w:bookmarkStart w:id="82" w:name="_Toc53961892"/>
            <w:bookmarkStart w:id="83" w:name="_Toc53962273"/>
            <w:bookmarkStart w:id="84" w:name="_Toc53962327"/>
            <w:bookmarkStart w:id="85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="00F53169">
              <w:rPr>
                <w:b w:val="0"/>
                <w:bCs w:val="0"/>
              </w:rPr>
              <w:t xml:space="preserve"> </w:t>
            </w:r>
            <w:r w:rsidRPr="00112947">
              <w:rPr>
                <w:b w:val="0"/>
                <w:bCs w:val="0"/>
              </w:rPr>
              <w:t>наставников.</w:t>
            </w:r>
            <w:bookmarkEnd w:id="81"/>
            <w:bookmarkEnd w:id="82"/>
            <w:bookmarkEnd w:id="83"/>
            <w:bookmarkEnd w:id="84"/>
            <w:bookmarkEnd w:id="85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86" w:name="_Toc53960868"/>
            <w:bookmarkStart w:id="87" w:name="_Toc53961893"/>
            <w:bookmarkStart w:id="88" w:name="_Toc53962274"/>
            <w:bookmarkStart w:id="89" w:name="_Toc53962328"/>
            <w:bookmarkStart w:id="90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86"/>
            <w:bookmarkEnd w:id="87"/>
            <w:bookmarkEnd w:id="88"/>
            <w:bookmarkEnd w:id="89"/>
            <w:bookmarkEnd w:id="90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91" w:name="_Toc53960869"/>
            <w:bookmarkStart w:id="92" w:name="_Toc53961894"/>
            <w:bookmarkStart w:id="93" w:name="_Toc53962275"/>
            <w:bookmarkStart w:id="94" w:name="_Toc53962329"/>
            <w:bookmarkStart w:id="95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91"/>
            <w:bookmarkEnd w:id="92"/>
            <w:bookmarkEnd w:id="93"/>
            <w:bookmarkEnd w:id="94"/>
            <w:bookmarkEnd w:id="95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96" w:name="_Toc53960870"/>
            <w:bookmarkStart w:id="97" w:name="_Toc53961895"/>
            <w:bookmarkStart w:id="98" w:name="_Toc53962276"/>
            <w:bookmarkStart w:id="99" w:name="_Toc53962330"/>
            <w:bookmarkStart w:id="100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01" w:name="_Toc53960871"/>
            <w:bookmarkStart w:id="102" w:name="_Toc53961896"/>
            <w:bookmarkStart w:id="103" w:name="_Toc53962277"/>
            <w:bookmarkStart w:id="104" w:name="_Toc53962331"/>
            <w:bookmarkStart w:id="105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="00F53169">
              <w:rPr>
                <w:b w:val="0"/>
                <w:bCs w:val="0"/>
              </w:rPr>
              <w:t xml:space="preserve"> </w:t>
            </w:r>
            <w:r w:rsidRPr="00112947">
              <w:rPr>
                <w:b w:val="0"/>
                <w:bCs w:val="0"/>
              </w:rPr>
              <w:t>наставляемых.</w:t>
            </w:r>
            <w:bookmarkEnd w:id="101"/>
            <w:bookmarkEnd w:id="102"/>
            <w:bookmarkEnd w:id="103"/>
            <w:bookmarkEnd w:id="104"/>
            <w:bookmarkEnd w:id="105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06" w:name="_Toc53960872"/>
            <w:bookmarkStart w:id="107" w:name="_Toc53961897"/>
            <w:bookmarkStart w:id="108" w:name="_Toc53962278"/>
            <w:bookmarkStart w:id="109" w:name="_Toc53962332"/>
            <w:bookmarkStart w:id="110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>встреч,</w:t>
            </w:r>
            <w:r w:rsidRPr="00112947">
              <w:rPr>
                <w:sz w:val="24"/>
              </w:rPr>
              <w:tab/>
              <w:t>обсуждения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11" w:name="_Toc53960873"/>
            <w:bookmarkStart w:id="112" w:name="_Toc53961898"/>
            <w:bookmarkStart w:id="113" w:name="_Toc53962279"/>
            <w:bookmarkStart w:id="114" w:name="_Toc53962333"/>
            <w:bookmarkStart w:id="115" w:name="_Toc53962439"/>
            <w:r w:rsidRPr="00112947">
              <w:rPr>
                <w:b w:val="0"/>
                <w:bCs w:val="0"/>
              </w:rPr>
              <w:lastRenderedPageBreak/>
              <w:t>вопросов.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lastRenderedPageBreak/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</w:t>
            </w:r>
            <w:r w:rsidR="00F53169">
              <w:rPr>
                <w:sz w:val="24"/>
              </w:rPr>
              <w:t xml:space="preserve"> </w:t>
            </w:r>
            <w:r w:rsidRPr="00112947">
              <w:rPr>
                <w:sz w:val="24"/>
              </w:rPr>
              <w:t>осознанность.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(проект,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>улучшение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16" w:name="_Toc53960874"/>
            <w:bookmarkStart w:id="117" w:name="_Toc53961899"/>
            <w:bookmarkStart w:id="118" w:name="_Toc53962280"/>
            <w:bookmarkStart w:id="119" w:name="_Toc53962334"/>
            <w:bookmarkStart w:id="120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16"/>
            <w:bookmarkEnd w:id="117"/>
            <w:bookmarkEnd w:id="118"/>
            <w:bookmarkEnd w:id="119"/>
            <w:bookmarkEnd w:id="120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5"/>
                <w:sz w:val="24"/>
              </w:rPr>
              <w:t>свою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1" w:name="_Toc53960875"/>
            <w:bookmarkStart w:id="122" w:name="_Toc53961900"/>
            <w:bookmarkStart w:id="123" w:name="_Toc53962281"/>
            <w:bookmarkStart w:id="124" w:name="_Toc53962335"/>
            <w:bookmarkStart w:id="125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21"/>
            <w:bookmarkEnd w:id="122"/>
            <w:bookmarkEnd w:id="123"/>
            <w:bookmarkEnd w:id="124"/>
            <w:bookmarkEnd w:id="125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6" w:name="_Toc53960876"/>
            <w:bookmarkStart w:id="127" w:name="_Toc53961901"/>
            <w:bookmarkStart w:id="128" w:name="_Toc53962282"/>
            <w:bookmarkStart w:id="129" w:name="_Toc53962336"/>
            <w:bookmarkStart w:id="130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26"/>
            <w:bookmarkEnd w:id="127"/>
            <w:bookmarkEnd w:id="128"/>
            <w:bookmarkEnd w:id="129"/>
            <w:bookmarkEnd w:id="130"/>
          </w:p>
        </w:tc>
      </w:tr>
    </w:tbl>
    <w:p w:rsidR="00904ABD" w:rsidRDefault="00904ABD" w:rsidP="00904ABD">
      <w:pPr>
        <w:pStyle w:val="1"/>
      </w:pPr>
    </w:p>
    <w:p w:rsidR="00904ABD" w:rsidRDefault="00904ABD" w:rsidP="00904ABD">
      <w:pPr>
        <w:pStyle w:val="a3"/>
        <w:spacing w:before="3"/>
        <w:rPr>
          <w:b/>
        </w:rPr>
      </w:pPr>
    </w:p>
    <w:p w:rsidR="00904ABD" w:rsidRPr="00112947" w:rsidRDefault="00904ABD" w:rsidP="00F67B20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904ABD" w:rsidRDefault="00904ABD" w:rsidP="00904ABD">
      <w:pPr>
        <w:pStyle w:val="a3"/>
        <w:spacing w:before="7"/>
        <w:rPr>
          <w:b/>
          <w:sz w:val="23"/>
        </w:rPr>
      </w:pPr>
    </w:p>
    <w:p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before="1" w:line="274" w:lineRule="exact"/>
      </w:pPr>
      <w:bookmarkStart w:id="131" w:name="_Toc53960877"/>
      <w:bookmarkStart w:id="132" w:name="_Toc53961902"/>
      <w:bookmarkStart w:id="133" w:name="_Toc53962283"/>
      <w:bookmarkStart w:id="134" w:name="_Toc53962337"/>
      <w:bookmarkStart w:id="135" w:name="_Toc53962443"/>
      <w:r>
        <w:t>Задачи:</w:t>
      </w:r>
      <w:bookmarkEnd w:id="131"/>
      <w:bookmarkEnd w:id="132"/>
      <w:bookmarkEnd w:id="133"/>
      <w:bookmarkEnd w:id="134"/>
      <w:bookmarkEnd w:id="135"/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 w:rsidR="00F53169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 w:rsidR="00F53169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="00F53169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 w:rsidR="00F53169">
        <w:rPr>
          <w:sz w:val="24"/>
        </w:rPr>
        <w:t xml:space="preserve"> </w:t>
      </w:r>
      <w:r>
        <w:rPr>
          <w:sz w:val="24"/>
        </w:rPr>
        <w:t>педагога.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line="274" w:lineRule="exact"/>
      </w:pPr>
      <w:bookmarkStart w:id="136" w:name="_Toc53960878"/>
      <w:bookmarkStart w:id="137" w:name="_Toc53961903"/>
      <w:bookmarkStart w:id="138" w:name="_Toc53962284"/>
      <w:bookmarkStart w:id="139" w:name="_Toc53962338"/>
      <w:bookmarkStart w:id="140" w:name="_Toc53962444"/>
      <w:r>
        <w:t>Результат:</w:t>
      </w:r>
      <w:bookmarkEnd w:id="136"/>
      <w:bookmarkEnd w:id="137"/>
      <w:bookmarkEnd w:id="138"/>
      <w:bookmarkEnd w:id="139"/>
      <w:bookmarkEnd w:id="140"/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 w:rsidR="00F53169">
        <w:rPr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 w:rsidR="00F53169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 w:rsidR="00F53169">
        <w:rPr>
          <w:sz w:val="24"/>
        </w:rPr>
        <w:t xml:space="preserve"> </w:t>
      </w:r>
      <w:r>
        <w:rPr>
          <w:sz w:val="24"/>
        </w:rPr>
        <w:t>потенциала.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 w:rsidR="00F53169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 w:rsidR="00F53169">
        <w:rPr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 w:rsidR="00F53169">
        <w:rPr>
          <w:sz w:val="24"/>
        </w:rPr>
        <w:t xml:space="preserve"> </w:t>
      </w:r>
      <w:r>
        <w:rPr>
          <w:sz w:val="24"/>
        </w:rPr>
        <w:t>специалистов.</w:t>
      </w:r>
    </w:p>
    <w:p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 w:rsidR="00F53169">
        <w:rPr>
          <w:sz w:val="24"/>
        </w:rPr>
        <w:t xml:space="preserve"> </w:t>
      </w:r>
      <w:r>
        <w:rPr>
          <w:sz w:val="24"/>
        </w:rPr>
        <w:t>учреждения.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 w:rsidR="00F53169">
        <w:rPr>
          <w:sz w:val="24"/>
        </w:rPr>
        <w:t xml:space="preserve"> </w:t>
      </w:r>
      <w:r>
        <w:rPr>
          <w:sz w:val="24"/>
        </w:rPr>
        <w:t>наставляемых классах и</w:t>
      </w:r>
      <w:r w:rsidR="00F53169">
        <w:rPr>
          <w:sz w:val="24"/>
        </w:rPr>
        <w:t xml:space="preserve"> </w:t>
      </w:r>
      <w:r>
        <w:rPr>
          <w:sz w:val="24"/>
        </w:rPr>
        <w:t>группах.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 w:rsidR="00F53169">
        <w:rPr>
          <w:sz w:val="24"/>
        </w:rPr>
        <w:t xml:space="preserve"> </w:t>
      </w:r>
      <w:r>
        <w:rPr>
          <w:sz w:val="24"/>
        </w:rPr>
        <w:t>сообществами.</w:t>
      </w:r>
    </w:p>
    <w:p w:rsidR="00F63F19" w:rsidRPr="00F53169" w:rsidRDefault="00904ABD" w:rsidP="00F53169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  <w:bookmarkStart w:id="141" w:name="_Toc53960879"/>
      <w:bookmarkStart w:id="142" w:name="_Toc53961904"/>
    </w:p>
    <w:p w:rsidR="00F63F19" w:rsidRDefault="00F63F19" w:rsidP="00904ABD">
      <w:pPr>
        <w:pStyle w:val="1"/>
        <w:spacing w:before="198"/>
        <w:ind w:left="889"/>
      </w:pPr>
    </w:p>
    <w:p w:rsidR="00F63F19" w:rsidRDefault="00F63F19" w:rsidP="00904ABD">
      <w:pPr>
        <w:pStyle w:val="1"/>
        <w:spacing w:before="198"/>
        <w:ind w:left="889"/>
      </w:pPr>
    </w:p>
    <w:p w:rsidR="00904ABD" w:rsidRDefault="00904ABD" w:rsidP="00904ABD">
      <w:pPr>
        <w:pStyle w:val="1"/>
        <w:spacing w:before="198"/>
        <w:ind w:left="889"/>
      </w:pPr>
      <w:bookmarkStart w:id="143" w:name="_Toc53962285"/>
      <w:bookmarkStart w:id="144" w:name="_Toc53962339"/>
      <w:bookmarkStart w:id="145" w:name="_Toc53962445"/>
      <w:r>
        <w:t>Характеристика участников формы наставничества «Учитель – учитель»</w:t>
      </w:r>
      <w:bookmarkEnd w:id="141"/>
      <w:bookmarkEnd w:id="142"/>
      <w:bookmarkEnd w:id="143"/>
      <w:bookmarkEnd w:id="144"/>
      <w:bookmarkEnd w:id="145"/>
    </w:p>
    <w:p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04ABD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:rsidTr="00D74380">
        <w:trPr>
          <w:trHeight w:val="4192"/>
        </w:trPr>
        <w:tc>
          <w:tcPr>
            <w:tcW w:w="4604" w:type="dxa"/>
            <w:gridSpan w:val="2"/>
          </w:tcPr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904ABD" w:rsidRDefault="00904ABD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:rsidR="00904ABD" w:rsidRDefault="00904ABD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904ABD" w:rsidRDefault="00904ABD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904ABD" w:rsidRDefault="00904ABD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:rsidTr="00D74380">
        <w:trPr>
          <w:trHeight w:val="276"/>
        </w:trPr>
        <w:tc>
          <w:tcPr>
            <w:tcW w:w="4604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904ABD" w:rsidTr="00D74380">
        <w:trPr>
          <w:trHeight w:val="551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:rsidTr="00D74380">
        <w:trPr>
          <w:trHeight w:val="4968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904ABD" w:rsidRDefault="00904AB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:rsidR="00904ABD" w:rsidRDefault="00904ABD" w:rsidP="00904ABD">
      <w:pPr>
        <w:pStyle w:val="1"/>
        <w:spacing w:before="198"/>
        <w:ind w:left="0"/>
      </w:pPr>
    </w:p>
    <w:p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</w:t>
            </w:r>
            <w:r>
              <w:rPr>
                <w:sz w:val="24"/>
              </w:rPr>
              <w:lastRenderedPageBreak/>
              <w:t>навыков в работе с классным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:rsidR="00F11753" w:rsidRDefault="00F11753" w:rsidP="00F11753">
      <w:pPr>
        <w:pStyle w:val="1"/>
        <w:spacing w:before="90"/>
        <w:ind w:left="283" w:right="388"/>
        <w:jc w:val="center"/>
      </w:pPr>
      <w:bookmarkStart w:id="146" w:name="_Toc53960880"/>
      <w:bookmarkStart w:id="147" w:name="_Toc53961905"/>
      <w:bookmarkStart w:id="148" w:name="_Toc53962286"/>
      <w:bookmarkStart w:id="149" w:name="_Toc53962340"/>
      <w:bookmarkStart w:id="150" w:name="_Toc53962446"/>
      <w:r>
        <w:t>Схема реализации формы наставничества «Учитель – учитель»</w:t>
      </w:r>
      <w:bookmarkEnd w:id="146"/>
      <w:bookmarkEnd w:id="147"/>
      <w:bookmarkEnd w:id="148"/>
      <w:bookmarkEnd w:id="149"/>
      <w:bookmarkEnd w:id="150"/>
    </w:p>
    <w:p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rPr>
          <w:trHeight w:val="554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:rsidTr="00D74380">
        <w:trPr>
          <w:trHeight w:val="110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:rsidTr="00D74380">
        <w:trPr>
          <w:trHeight w:val="1379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11753" w:rsidRDefault="00F11753" w:rsidP="00D743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:rsidTr="00D74380">
        <w:trPr>
          <w:trHeight w:val="827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11753" w:rsidTr="00D74380">
        <w:trPr>
          <w:trHeight w:val="551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:rsidTr="00D74380">
        <w:trPr>
          <w:trHeight w:val="55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 совете школы.</w:t>
            </w:r>
          </w:p>
        </w:tc>
      </w:tr>
    </w:tbl>
    <w:p w:rsidR="00F11753" w:rsidRDefault="00F11753" w:rsidP="00F11753">
      <w:pPr>
        <w:pStyle w:val="1"/>
        <w:spacing w:before="198"/>
        <w:ind w:left="889"/>
      </w:pPr>
    </w:p>
    <w:p w:rsidR="00F11753" w:rsidRDefault="00F11753" w:rsidP="00F11753">
      <w:pPr>
        <w:pStyle w:val="1"/>
        <w:spacing w:before="198"/>
        <w:ind w:left="889"/>
      </w:pPr>
      <w:bookmarkStart w:id="151" w:name="_Toc53960881"/>
      <w:bookmarkStart w:id="152" w:name="_Toc53961906"/>
      <w:bookmarkStart w:id="153" w:name="_Toc53962287"/>
      <w:bookmarkStart w:id="154" w:name="_Toc53962341"/>
      <w:bookmarkStart w:id="155" w:name="_Toc53962447"/>
      <w:r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11753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F11753" w:rsidRDefault="00F11753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11753" w:rsidRDefault="00F11753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:rsidTr="00D74380">
        <w:trPr>
          <w:trHeight w:val="4192"/>
        </w:trPr>
        <w:tc>
          <w:tcPr>
            <w:tcW w:w="4604" w:type="dxa"/>
            <w:gridSpan w:val="2"/>
          </w:tcPr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F11753" w:rsidRDefault="00F11753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:rsidR="00F11753" w:rsidRDefault="00F11753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F11753" w:rsidRDefault="00F11753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F11753" w:rsidRDefault="00F11753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F11753" w:rsidRDefault="00F11753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:rsidTr="00D74380">
        <w:trPr>
          <w:trHeight w:val="276"/>
        </w:trPr>
        <w:tc>
          <w:tcPr>
            <w:tcW w:w="4604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11753" w:rsidRDefault="00F11753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F11753" w:rsidTr="00D74380">
        <w:trPr>
          <w:trHeight w:val="551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F11753" w:rsidRDefault="00F11753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F11753" w:rsidRDefault="00F11753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  <w:tr w:rsidR="00F11753" w:rsidTr="00D74380">
        <w:trPr>
          <w:trHeight w:val="4968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F11753" w:rsidRDefault="00F11753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F11753" w:rsidRDefault="00F11753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F11753" w:rsidRDefault="00F11753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</w:tbl>
    <w:p w:rsidR="00F11753" w:rsidRDefault="00F11753" w:rsidP="00F11753">
      <w:pPr>
        <w:pStyle w:val="a3"/>
        <w:spacing w:before="8"/>
        <w:rPr>
          <w:b/>
          <w:sz w:val="23"/>
        </w:rPr>
      </w:pPr>
    </w:p>
    <w:p w:rsidR="00F11753" w:rsidRPr="00112947" w:rsidRDefault="00F11753" w:rsidP="00F67B20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–ученик»</w:t>
      </w:r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 w:rsidR="00F53169">
        <w:t xml:space="preserve"> </w:t>
      </w:r>
      <w:r>
        <w:t>молодежи.</w:t>
      </w:r>
    </w:p>
    <w:p w:rsidR="00F11753" w:rsidRDefault="00F11753" w:rsidP="00F11753">
      <w:pPr>
        <w:pStyle w:val="1"/>
        <w:rPr>
          <w:b w:val="0"/>
        </w:rPr>
      </w:pPr>
      <w:bookmarkStart w:id="156" w:name="_Toc53960882"/>
      <w:bookmarkStart w:id="157" w:name="_Toc53961907"/>
      <w:bookmarkStart w:id="158" w:name="_Toc53962288"/>
      <w:bookmarkStart w:id="159" w:name="_Toc53962342"/>
      <w:bookmarkStart w:id="160" w:name="_Toc53962448"/>
      <w:r>
        <w:t>Задачи</w:t>
      </w:r>
      <w:r>
        <w:rPr>
          <w:b w:val="0"/>
        </w:rPr>
        <w:t>:</w:t>
      </w:r>
      <w:bookmarkEnd w:id="156"/>
      <w:bookmarkEnd w:id="157"/>
      <w:bookmarkEnd w:id="158"/>
      <w:bookmarkEnd w:id="159"/>
      <w:bookmarkEnd w:id="160"/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>Помощь учащимся в  раскрытии  и  оценке  своего личного</w:t>
      </w:r>
      <w:r>
        <w:rPr>
          <w:sz w:val="24"/>
        </w:rPr>
        <w:tab/>
        <w:t>потенциала.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>Повышение мотивации к учебе и саморазвитию, к саморегуляции, формирования ценностных и жизненных</w:t>
      </w:r>
      <w:r w:rsidR="00F53169">
        <w:rPr>
          <w:sz w:val="24"/>
        </w:rPr>
        <w:t xml:space="preserve"> </w:t>
      </w:r>
      <w:r>
        <w:rPr>
          <w:sz w:val="24"/>
        </w:rPr>
        <w:t>ориентиров.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метакомпетенций.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F11753" w:rsidRDefault="00F11753" w:rsidP="00F11753">
      <w:pPr>
        <w:pStyle w:val="a3"/>
        <w:spacing w:before="5"/>
      </w:pPr>
    </w:p>
    <w:p w:rsidR="00F11753" w:rsidRDefault="00F11753" w:rsidP="00F11753">
      <w:pPr>
        <w:pStyle w:val="1"/>
        <w:spacing w:line="274" w:lineRule="exact"/>
      </w:pPr>
      <w:bookmarkStart w:id="161" w:name="_Toc53960883"/>
      <w:bookmarkStart w:id="162" w:name="_Toc53961908"/>
      <w:bookmarkStart w:id="163" w:name="_Toc53962289"/>
      <w:bookmarkStart w:id="164" w:name="_Toc53962343"/>
      <w:bookmarkStart w:id="165" w:name="_Toc53962449"/>
      <w:r>
        <w:t>Результат:</w:t>
      </w:r>
      <w:bookmarkEnd w:id="161"/>
      <w:bookmarkEnd w:id="162"/>
      <w:bookmarkEnd w:id="163"/>
      <w:bookmarkEnd w:id="164"/>
      <w:bookmarkEnd w:id="165"/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 xml:space="preserve">Повышение успеваемости и улучшение психоэмоционального фона в младшей, </w:t>
      </w:r>
      <w:r>
        <w:rPr>
          <w:sz w:val="24"/>
        </w:rPr>
        <w:lastRenderedPageBreak/>
        <w:t>средней и старшей</w:t>
      </w:r>
      <w:r w:rsidR="00F53169">
        <w:rPr>
          <w:sz w:val="24"/>
        </w:rPr>
        <w:t xml:space="preserve"> </w:t>
      </w:r>
      <w:r>
        <w:rPr>
          <w:sz w:val="24"/>
        </w:rPr>
        <w:t>школе.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 w:rsidR="00F53169">
        <w:rPr>
          <w:sz w:val="24"/>
        </w:rPr>
        <w:t xml:space="preserve"> </w:t>
      </w:r>
      <w:r>
        <w:rPr>
          <w:sz w:val="24"/>
        </w:rPr>
        <w:t>мероприятий.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процента учеников, успешно прошедших предпрофориентационную программу.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F11753" w:rsidRPr="00112947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="00F53169">
        <w:rPr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F11753" w:rsidRDefault="00F11753" w:rsidP="00F11753">
      <w:pPr>
        <w:pStyle w:val="1"/>
        <w:spacing w:before="1"/>
      </w:pPr>
    </w:p>
    <w:p w:rsidR="00F11753" w:rsidRDefault="00F11753" w:rsidP="00F11753">
      <w:pPr>
        <w:pStyle w:val="1"/>
        <w:spacing w:before="1"/>
        <w:jc w:val="center"/>
      </w:pPr>
      <w:bookmarkStart w:id="166" w:name="_Toc53960884"/>
      <w:bookmarkStart w:id="167" w:name="_Toc53961909"/>
      <w:bookmarkStart w:id="168" w:name="_Toc53962290"/>
      <w:bookmarkStart w:id="169" w:name="_Toc53962344"/>
      <w:bookmarkStart w:id="170" w:name="_Toc53962450"/>
      <w:r>
        <w:t>Характеристика участников формы наставничества «Учитель – ученик»</w:t>
      </w:r>
      <w:bookmarkEnd w:id="166"/>
      <w:bookmarkEnd w:id="167"/>
      <w:bookmarkEnd w:id="168"/>
      <w:bookmarkEnd w:id="169"/>
      <w:bookmarkEnd w:id="170"/>
    </w:p>
    <w:p w:rsidR="00F11753" w:rsidRDefault="00F11753" w:rsidP="00F11753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23"/>
        <w:gridCol w:w="3350"/>
        <w:gridCol w:w="3307"/>
      </w:tblGrid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:rsidTr="00D74380">
        <w:tc>
          <w:tcPr>
            <w:tcW w:w="3402" w:type="dxa"/>
          </w:tcPr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Активная жизненная позиция.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F11753" w:rsidRDefault="00F11753" w:rsidP="00F1175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11753" w:rsidTr="00D74380">
        <w:trPr>
          <w:trHeight w:val="275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:rsidTr="00D74380">
        <w:trPr>
          <w:trHeight w:val="1379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выбора образовательной и карьерной траектории.</w:t>
            </w:r>
          </w:p>
        </w:tc>
      </w:tr>
      <w:tr w:rsidR="00F11753" w:rsidTr="00D74380">
        <w:trPr>
          <w:trHeight w:val="1914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F11753" w:rsidRDefault="00F11753" w:rsidP="00F11753">
      <w:pPr>
        <w:pStyle w:val="a3"/>
        <w:rPr>
          <w:b/>
          <w:sz w:val="26"/>
        </w:rPr>
      </w:pPr>
    </w:p>
    <w:p w:rsidR="00F11753" w:rsidRDefault="00F11753" w:rsidP="00F11753">
      <w:pPr>
        <w:pStyle w:val="1"/>
        <w:ind w:left="283" w:right="391"/>
        <w:jc w:val="center"/>
      </w:pPr>
      <w:bookmarkStart w:id="171" w:name="_Toc53960885"/>
      <w:bookmarkStart w:id="172" w:name="_Toc53961910"/>
      <w:bookmarkStart w:id="173" w:name="_Toc53962291"/>
      <w:bookmarkStart w:id="174" w:name="_Toc53962345"/>
      <w:bookmarkStart w:id="175" w:name="_Toc53962451"/>
      <w:r>
        <w:t>Схема реализации формы наставничества «Учитель – ученик»</w:t>
      </w:r>
      <w:bookmarkEnd w:id="171"/>
      <w:bookmarkEnd w:id="172"/>
      <w:bookmarkEnd w:id="173"/>
      <w:bookmarkEnd w:id="174"/>
      <w:bookmarkEnd w:id="175"/>
    </w:p>
    <w:p w:rsidR="00F11753" w:rsidRDefault="00F11753" w:rsidP="00F11753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3"/>
        <w:gridCol w:w="4987"/>
      </w:tblGrid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r>
              <w:rPr>
                <w:sz w:val="24"/>
              </w:rPr>
              <w:t>Ментори «Рабочие тетради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рамках школьной программы.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Личные встречи или групповая работа в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формате «быстрых встреч».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наставляемых. Мотивированны, интегрированы в сообщество.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 w:rsidR="00F53169">
              <w:rPr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Поощрение наставляемого на ученической конференции. Благодарственное письмо на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 w:rsidR="00F53169">
        <w:rPr>
          <w:b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 w:rsidR="00F53169">
        <w:t xml:space="preserve"> </w:t>
      </w:r>
      <w:r>
        <w:t>элементах.</w:t>
      </w:r>
    </w:p>
    <w:p w:rsidR="00F11753" w:rsidRDefault="00F11753" w:rsidP="00F11753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="00F53169">
        <w:t xml:space="preserve"> </w:t>
      </w:r>
      <w:r>
        <w:t>деятельностью.</w:t>
      </w:r>
    </w:p>
    <w:p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 w:rsidR="00F53169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 w:rsidR="00F53169">
        <w:rPr>
          <w:sz w:val="24"/>
        </w:rPr>
        <w:t xml:space="preserve"> </w:t>
      </w:r>
      <w:r>
        <w:rPr>
          <w:sz w:val="24"/>
        </w:rPr>
        <w:t>результатов.</w:t>
      </w:r>
    </w:p>
    <w:p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76" w:name="_Toc53960886"/>
      <w:bookmarkStart w:id="177" w:name="_Toc53961911"/>
      <w:bookmarkStart w:id="178" w:name="_Toc53962292"/>
      <w:bookmarkStart w:id="179" w:name="_Toc53962346"/>
      <w:bookmarkStart w:id="180" w:name="_Toc53962452"/>
      <w:r>
        <w:t>Мониторинг и оценка качества процесса реализации программы наставничества</w:t>
      </w:r>
      <w:bookmarkEnd w:id="176"/>
      <w:bookmarkEnd w:id="177"/>
      <w:bookmarkEnd w:id="178"/>
      <w:bookmarkEnd w:id="179"/>
      <w:bookmarkEnd w:id="180"/>
    </w:p>
    <w:p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11753" w:rsidRDefault="00F11753" w:rsidP="00F11753">
      <w:pPr>
        <w:pStyle w:val="a3"/>
        <w:ind w:left="118" w:right="240" w:firstLine="707"/>
        <w:jc w:val="both"/>
      </w:pPr>
      <w: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</w:t>
      </w:r>
      <w:r>
        <w:lastRenderedPageBreak/>
        <w:t>организации, профессиональное развитие педагогического коллектива в практической и научной сферах.</w:t>
      </w:r>
    </w:p>
    <w:p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181" w:name="_Toc53960887"/>
      <w:bookmarkStart w:id="182" w:name="_Toc53961912"/>
      <w:bookmarkStart w:id="183" w:name="_Toc53962293"/>
      <w:bookmarkStart w:id="184" w:name="_Toc53962347"/>
      <w:bookmarkStart w:id="185" w:name="_Toc53962453"/>
      <w:r>
        <w:t>Цели мониторинга</w:t>
      </w:r>
      <w:r>
        <w:rPr>
          <w:b w:val="0"/>
        </w:rPr>
        <w:t>:</w:t>
      </w:r>
      <w:bookmarkEnd w:id="181"/>
      <w:bookmarkEnd w:id="182"/>
      <w:bookmarkEnd w:id="183"/>
      <w:bookmarkEnd w:id="184"/>
      <w:bookmarkEnd w:id="185"/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 w:rsidR="00F53169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="00F53169">
        <w:rPr>
          <w:sz w:val="24"/>
        </w:rPr>
        <w:t xml:space="preserve"> </w:t>
      </w:r>
      <w:r>
        <w:rPr>
          <w:sz w:val="24"/>
        </w:rPr>
        <w:t>индивидов.</w:t>
      </w:r>
    </w:p>
    <w:p w:rsidR="00F11753" w:rsidRDefault="00F11753" w:rsidP="00F11753">
      <w:pPr>
        <w:pStyle w:val="1"/>
        <w:spacing w:before="1"/>
        <w:ind w:left="826"/>
        <w:jc w:val="both"/>
      </w:pPr>
      <w:bookmarkStart w:id="186" w:name="_Toc53960888"/>
      <w:bookmarkStart w:id="187" w:name="_Toc53961913"/>
      <w:bookmarkStart w:id="188" w:name="_Toc53962294"/>
      <w:bookmarkStart w:id="189" w:name="_Toc53962348"/>
      <w:bookmarkStart w:id="190" w:name="_Toc53962454"/>
      <w:r>
        <w:t>Задачи мониторинга:</w:t>
      </w:r>
      <w:bookmarkEnd w:id="186"/>
      <w:bookmarkEnd w:id="187"/>
      <w:bookmarkEnd w:id="188"/>
      <w:bookmarkEnd w:id="189"/>
      <w:bookmarkEnd w:id="190"/>
    </w:p>
    <w:p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 w:rsidR="00F53169">
        <w:rPr>
          <w:sz w:val="24"/>
        </w:rPr>
        <w:t xml:space="preserve"> </w:t>
      </w:r>
      <w:r>
        <w:rPr>
          <w:sz w:val="24"/>
        </w:rPr>
        <w:t>анкетирования);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="00F53169">
        <w:rPr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 w:rsidR="00F53169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="00F53169">
        <w:rPr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 w:rsidR="00F53169">
        <w:rPr>
          <w:sz w:val="24"/>
        </w:rPr>
        <w:t xml:space="preserve"> </w:t>
      </w:r>
      <w:r>
        <w:rPr>
          <w:sz w:val="24"/>
        </w:rPr>
        <w:t>благополучия.</w:t>
      </w:r>
    </w:p>
    <w:p w:rsidR="00F11753" w:rsidRDefault="00F11753" w:rsidP="00F11753">
      <w:pPr>
        <w:pStyle w:val="1"/>
        <w:spacing w:line="265" w:lineRule="exact"/>
        <w:ind w:left="838"/>
      </w:pPr>
      <w:bookmarkStart w:id="191" w:name="_Toc53960889"/>
      <w:bookmarkStart w:id="192" w:name="_Toc53961914"/>
      <w:bookmarkStart w:id="193" w:name="_Toc53962295"/>
      <w:bookmarkStart w:id="194" w:name="_Toc53962349"/>
      <w:bookmarkStart w:id="195" w:name="_Toc53962455"/>
      <w:r>
        <w:t>Оформление результатов.</w:t>
      </w:r>
      <w:bookmarkEnd w:id="191"/>
      <w:bookmarkEnd w:id="192"/>
      <w:bookmarkEnd w:id="193"/>
      <w:bookmarkEnd w:id="194"/>
      <w:bookmarkEnd w:id="195"/>
    </w:p>
    <w:p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Порезультатамопросаврамкахпервогоэтапамониторингабудетпредоставлен</w:t>
      </w:r>
      <w:r>
        <w:rPr>
          <w:spacing w:val="5"/>
        </w:rPr>
        <w:t>SWOT-</w:t>
      </w:r>
      <w:r>
        <w:t>анализ реализуемой программы наставничества. Сбор данных для построения SWOT-анализа осуществляется посредством</w:t>
      </w:r>
      <w:r w:rsidR="00F53169">
        <w:t xml:space="preserve"> </w:t>
      </w:r>
      <w:r>
        <w:t>анкеты.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 w:rsidR="00F53169">
        <w:t xml:space="preserve"> </w:t>
      </w:r>
      <w:r>
        <w:t>трем формам наставничества. SWOT-анализ проводит координатор программы.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 w:rsidR="00F53169">
        <w:rPr>
          <w:b/>
        </w:rPr>
        <w:t xml:space="preserve"> </w:t>
      </w:r>
      <w:r w:rsidRPr="00B0463D">
        <w:rPr>
          <w:b/>
        </w:rPr>
        <w:t>оценка</w:t>
      </w:r>
      <w:r w:rsidR="00F53169">
        <w:rPr>
          <w:b/>
        </w:rPr>
        <w:t xml:space="preserve"> </w:t>
      </w:r>
      <w:r w:rsidRPr="00B0463D">
        <w:rPr>
          <w:b/>
        </w:rPr>
        <w:t>влияния</w:t>
      </w:r>
      <w:r w:rsidR="00F53169">
        <w:rPr>
          <w:b/>
        </w:rPr>
        <w:t xml:space="preserve"> </w:t>
      </w:r>
      <w:r w:rsidRPr="00B0463D">
        <w:rPr>
          <w:b/>
        </w:rPr>
        <w:t>программ</w:t>
      </w:r>
      <w:r w:rsidR="00F53169">
        <w:rPr>
          <w:b/>
        </w:rPr>
        <w:t xml:space="preserve"> </w:t>
      </w:r>
      <w:r w:rsidRPr="00B0463D">
        <w:rPr>
          <w:b/>
        </w:rPr>
        <w:t>на</w:t>
      </w:r>
      <w:r w:rsidR="00F53169">
        <w:rPr>
          <w:b/>
        </w:rPr>
        <w:t xml:space="preserve"> </w:t>
      </w:r>
      <w:r w:rsidRPr="00B0463D">
        <w:rPr>
          <w:b/>
        </w:rPr>
        <w:t>всех</w:t>
      </w:r>
      <w:r w:rsidR="00F53169">
        <w:rPr>
          <w:b/>
        </w:rPr>
        <w:t xml:space="preserve"> </w:t>
      </w:r>
      <w:r w:rsidRPr="00B0463D">
        <w:rPr>
          <w:b/>
        </w:rPr>
        <w:t>участников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Этап2.</w:t>
      </w:r>
      <w:r w:rsidRPr="00B0463D">
        <w:rPr>
          <w:b/>
        </w:rPr>
        <w:tab/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 w:rsidR="00F53169">
        <w:t xml:space="preserve"> </w:t>
      </w:r>
      <w:r w:rsidRPr="00B0463D">
        <w:t>этап</w:t>
      </w:r>
      <w:r w:rsidR="00F53169">
        <w:t xml:space="preserve"> </w:t>
      </w:r>
      <w:r w:rsidRPr="00B0463D">
        <w:t>мониторинга</w:t>
      </w:r>
      <w:r w:rsidR="00F53169">
        <w:t xml:space="preserve"> </w:t>
      </w:r>
      <w:r w:rsidRPr="00B0463D">
        <w:t>позволяет</w:t>
      </w:r>
      <w:r w:rsidR="00F53169">
        <w:t xml:space="preserve"> </w:t>
      </w:r>
      <w:r w:rsidRPr="00B0463D">
        <w:t xml:space="preserve">оценить: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 w:rsidR="00F53169">
        <w:t xml:space="preserve"> </w:t>
      </w:r>
      <w:r w:rsidRPr="00B0463D">
        <w:t>рост</w:t>
      </w:r>
      <w:r w:rsidR="00F53169">
        <w:t xml:space="preserve"> </w:t>
      </w:r>
      <w:r w:rsidRPr="00B0463D">
        <w:t>участников</w:t>
      </w:r>
      <w:r w:rsidR="00F53169">
        <w:t xml:space="preserve"> </w:t>
      </w:r>
      <w:r w:rsidRPr="00B0463D">
        <w:t xml:space="preserve">программы наставничества;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развитие  метапредметных  навыков и  уровня</w:t>
      </w:r>
      <w:r w:rsidR="00F53169">
        <w:t xml:space="preserve"> </w:t>
      </w:r>
      <w:r w:rsidRPr="00B0463D">
        <w:t>вовлеченности</w:t>
      </w:r>
      <w:r w:rsidR="00F53169">
        <w:t xml:space="preserve"> </w:t>
      </w:r>
      <w:r w:rsidRPr="00B0463D">
        <w:t>обучающихся</w:t>
      </w:r>
      <w:r w:rsidR="00F53169">
        <w:t xml:space="preserve"> </w:t>
      </w:r>
      <w:r w:rsidRPr="00B0463D">
        <w:t>образовательную</w:t>
      </w:r>
      <w:r w:rsidR="00F53169">
        <w:t xml:space="preserve"> </w:t>
      </w:r>
      <w:r w:rsidRPr="00B0463D">
        <w:t>деятельность;</w:t>
      </w:r>
      <w:r w:rsidRPr="00B0463D">
        <w:tab/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 w:rsidR="00574981">
        <w:t xml:space="preserve"> </w:t>
      </w:r>
      <w:r w:rsidRPr="00B0463D">
        <w:t>изменений</w:t>
      </w:r>
      <w:r w:rsidR="00574981">
        <w:t xml:space="preserve"> </w:t>
      </w:r>
      <w:r w:rsidRPr="00B0463D">
        <w:t>в</w:t>
      </w:r>
      <w:r w:rsidR="00574981">
        <w:t xml:space="preserve"> </w:t>
      </w:r>
      <w:r w:rsidRPr="00B0463D">
        <w:t>освоении</w:t>
      </w:r>
      <w:r w:rsidR="00574981">
        <w:t xml:space="preserve"> </w:t>
      </w:r>
      <w:r w:rsidRPr="00B0463D">
        <w:t>обучающимися образовательных</w:t>
      </w:r>
      <w:r w:rsidR="00574981">
        <w:t xml:space="preserve"> </w:t>
      </w:r>
      <w:r w:rsidRPr="00B0463D">
        <w:t>программ;</w:t>
      </w:r>
      <w:r w:rsidRPr="00B0463D">
        <w:tab/>
      </w:r>
    </w:p>
    <w:p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 w:rsidR="00574981">
        <w:t xml:space="preserve"> </w:t>
      </w:r>
      <w:r w:rsidRPr="00B0463D">
        <w:t>образовательных</w:t>
      </w:r>
      <w:r w:rsidR="00574981">
        <w:t xml:space="preserve"> </w:t>
      </w:r>
      <w:r w:rsidRPr="00B0463D">
        <w:t>результатов</w:t>
      </w:r>
      <w:r w:rsidR="00574981">
        <w:t xml:space="preserve"> </w:t>
      </w:r>
      <w:r w:rsidRPr="00B0463D">
        <w:t>с</w:t>
      </w:r>
      <w:r w:rsidR="00574981"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>интеллектуальных,     мотивационных     и     социальных черт</w:t>
      </w:r>
      <w:r w:rsidR="00574981">
        <w:t xml:space="preserve"> </w:t>
      </w:r>
      <w:r>
        <w:t>участников.</w:t>
      </w:r>
    </w:p>
    <w:p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F11753" w:rsidRDefault="00F11753" w:rsidP="00F11753">
      <w:pPr>
        <w:pStyle w:val="a3"/>
        <w:ind w:left="118" w:right="228" w:firstLine="360"/>
        <w:jc w:val="both"/>
      </w:pPr>
      <w:r>
        <w:t>Процесс мониторинга влияния программ на всех участников включает два под</w:t>
      </w:r>
      <w:r w:rsidR="00574981">
        <w:t xml:space="preserve"> </w:t>
      </w:r>
      <w:r>
        <w:t>этапа, первый из которых осуществляется до входа в программу наставничества, а второй - по итогам прохождения программы.</w:t>
      </w:r>
    </w:p>
    <w:p w:rsidR="00F11753" w:rsidRDefault="00F11753" w:rsidP="00F11753">
      <w:pPr>
        <w:ind w:left="478"/>
        <w:jc w:val="both"/>
        <w:rPr>
          <w:b/>
          <w:sz w:val="24"/>
        </w:rPr>
      </w:pPr>
    </w:p>
    <w:p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lastRenderedPageBreak/>
        <w:t>Глубокая оценка изучаемых личностных характеристик участников</w:t>
      </w:r>
      <w:r w:rsidR="00574981">
        <w:rPr>
          <w:sz w:val="24"/>
        </w:rPr>
        <w:t xml:space="preserve"> </w:t>
      </w:r>
      <w:r>
        <w:rPr>
          <w:sz w:val="24"/>
        </w:rPr>
        <w:t>программы.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 w:rsidR="00574981">
        <w:rPr>
          <w:spacing w:val="3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 w:rsidR="00574981">
        <w:rPr>
          <w:sz w:val="24"/>
        </w:rPr>
        <w:t xml:space="preserve"> </w:t>
      </w:r>
      <w:r>
        <w:rPr>
          <w:sz w:val="24"/>
        </w:rPr>
        <w:t>программ).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11753" w:rsidRDefault="00F11753" w:rsidP="00F11753">
      <w:pPr>
        <w:pStyle w:val="1"/>
        <w:spacing w:before="5"/>
        <w:ind w:left="826"/>
      </w:pPr>
      <w:bookmarkStart w:id="196" w:name="_Toc53960890"/>
      <w:bookmarkStart w:id="197" w:name="_Toc53961915"/>
      <w:bookmarkStart w:id="198" w:name="_Toc53962296"/>
      <w:bookmarkStart w:id="199" w:name="_Toc53962350"/>
      <w:bookmarkStart w:id="200" w:name="_Toc53962456"/>
      <w:r>
        <w:t>Задачи мониторинга:</w:t>
      </w:r>
      <w:bookmarkEnd w:id="196"/>
      <w:bookmarkEnd w:id="197"/>
      <w:bookmarkEnd w:id="198"/>
      <w:bookmarkEnd w:id="199"/>
      <w:bookmarkEnd w:id="200"/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 w:rsidR="00574981">
        <w:rPr>
          <w:sz w:val="24"/>
        </w:rPr>
        <w:t xml:space="preserve"> </w:t>
      </w:r>
      <w:r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 w:rsidR="00574981">
        <w:rPr>
          <w:sz w:val="24"/>
        </w:rPr>
        <w:t xml:space="preserve"> </w:t>
      </w:r>
      <w:r>
        <w:rPr>
          <w:sz w:val="24"/>
        </w:rPr>
        <w:t>наставника;</w:t>
      </w:r>
    </w:p>
    <w:p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 w:rsidR="00574981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корректировоквовсеэтапыреализациипрограммывсоответствиисрезультатами;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 w:rsidR="00574981">
        <w:rPr>
          <w:sz w:val="24"/>
        </w:rPr>
        <w:t xml:space="preserve"> </w:t>
      </w:r>
      <w:r>
        <w:rPr>
          <w:sz w:val="24"/>
        </w:rPr>
        <w:t>программы;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 w:rsidR="00574981">
        <w:rPr>
          <w:sz w:val="24"/>
        </w:rPr>
        <w:t xml:space="preserve"> </w:t>
      </w:r>
      <w:r>
        <w:rPr>
          <w:sz w:val="24"/>
        </w:rPr>
        <w:t>программы.</w:t>
      </w:r>
    </w:p>
    <w:p w:rsidR="00F11753" w:rsidRDefault="00F11753" w:rsidP="00F11753">
      <w:pPr>
        <w:pStyle w:val="a3"/>
        <w:spacing w:before="8"/>
      </w:pPr>
    </w:p>
    <w:p w:rsidR="00F11753" w:rsidRDefault="00F11753" w:rsidP="00F11753">
      <w:pPr>
        <w:pStyle w:val="1"/>
        <w:ind w:left="2180"/>
      </w:pPr>
      <w:bookmarkStart w:id="201" w:name="_Toc53960891"/>
      <w:bookmarkStart w:id="202" w:name="_Toc53961916"/>
      <w:bookmarkStart w:id="203" w:name="_Toc53962297"/>
      <w:bookmarkStart w:id="204" w:name="_Toc53962351"/>
      <w:bookmarkStart w:id="205" w:name="_Toc53962457"/>
      <w:r>
        <w:t>10. Механизмы мотивации и поощрения наставников</w:t>
      </w:r>
      <w:bookmarkEnd w:id="201"/>
      <w:bookmarkEnd w:id="202"/>
      <w:bookmarkEnd w:id="203"/>
      <w:bookmarkEnd w:id="204"/>
      <w:bookmarkEnd w:id="205"/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39" w:firstLine="360"/>
        <w:jc w:val="both"/>
      </w:pPr>
      <w:r>
        <w:t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="00574981">
        <w:t xml:space="preserve"> </w:t>
      </w:r>
      <w:r>
        <w:t>роль.</w:t>
      </w:r>
    </w:p>
    <w:p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="00574981">
        <w:rPr>
          <w:sz w:val="24"/>
        </w:rPr>
        <w:t xml:space="preserve"> </w:t>
      </w:r>
      <w:r w:rsidRPr="00B0463D">
        <w:rPr>
          <w:sz w:val="24"/>
        </w:rPr>
        <w:t>уровне.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="00574981">
        <w:rPr>
          <w:sz w:val="24"/>
        </w:rPr>
        <w:t xml:space="preserve"> </w:t>
      </w:r>
      <w:r w:rsidRPr="00B0463D">
        <w:rPr>
          <w:sz w:val="24"/>
        </w:rPr>
        <w:t>уровнях.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="00574981">
        <w:rPr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="00574981">
        <w:rPr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="00574981">
        <w:rPr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F11753" w:rsidRDefault="00F11753" w:rsidP="00F11753">
      <w:pPr>
        <w:jc w:val="center"/>
        <w:rPr>
          <w:sz w:val="24"/>
          <w:szCs w:val="24"/>
        </w:rPr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63F19">
      <w:pPr>
        <w:pStyle w:val="1"/>
        <w:ind w:left="0"/>
      </w:pPr>
    </w:p>
    <w:sectPr w:rsidR="00F11753" w:rsidSect="002503E3">
      <w:footerReference w:type="even" r:id="rId28"/>
      <w:footerReference w:type="default" r:id="rId29"/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2B0" w:rsidRDefault="008812B0" w:rsidP="0057018B">
      <w:r>
        <w:separator/>
      </w:r>
    </w:p>
  </w:endnote>
  <w:endnote w:type="continuationSeparator" w:id="0">
    <w:p w:rsidR="008812B0" w:rsidRDefault="008812B0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6972E8" w:rsidRDefault="006972E8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6972E8" w:rsidRDefault="006972E8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6972E8" w:rsidRDefault="006972E8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2</w:t>
        </w:r>
        <w:r>
          <w:rPr>
            <w:rStyle w:val="ae"/>
          </w:rPr>
          <w:fldChar w:fldCharType="end"/>
        </w:r>
      </w:p>
    </w:sdtContent>
  </w:sdt>
  <w:p w:rsidR="006972E8" w:rsidRDefault="006972E8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2B0" w:rsidRDefault="008812B0" w:rsidP="0057018B">
      <w:r>
        <w:separator/>
      </w:r>
    </w:p>
  </w:footnote>
  <w:footnote w:type="continuationSeparator" w:id="0">
    <w:p w:rsidR="008812B0" w:rsidRDefault="008812B0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BA"/>
    <w:rsid w:val="00043B2A"/>
    <w:rsid w:val="00052B3D"/>
    <w:rsid w:val="000928B5"/>
    <w:rsid w:val="000F6B08"/>
    <w:rsid w:val="00112947"/>
    <w:rsid w:val="00170DA7"/>
    <w:rsid w:val="002503E3"/>
    <w:rsid w:val="00256DD2"/>
    <w:rsid w:val="00284996"/>
    <w:rsid w:val="002B1518"/>
    <w:rsid w:val="002D5943"/>
    <w:rsid w:val="003074F5"/>
    <w:rsid w:val="003547A7"/>
    <w:rsid w:val="003C1841"/>
    <w:rsid w:val="00411D29"/>
    <w:rsid w:val="004E63D3"/>
    <w:rsid w:val="0054128C"/>
    <w:rsid w:val="0057018B"/>
    <w:rsid w:val="00574981"/>
    <w:rsid w:val="00644A91"/>
    <w:rsid w:val="0069052F"/>
    <w:rsid w:val="006972E8"/>
    <w:rsid w:val="006C0271"/>
    <w:rsid w:val="00703F7F"/>
    <w:rsid w:val="00723F3E"/>
    <w:rsid w:val="0075086C"/>
    <w:rsid w:val="00821A37"/>
    <w:rsid w:val="008812B0"/>
    <w:rsid w:val="008D0DAE"/>
    <w:rsid w:val="00904ABD"/>
    <w:rsid w:val="009676AB"/>
    <w:rsid w:val="00A30539"/>
    <w:rsid w:val="00A9799F"/>
    <w:rsid w:val="00AE7FBA"/>
    <w:rsid w:val="00B0463D"/>
    <w:rsid w:val="00B46E94"/>
    <w:rsid w:val="00CF6EE5"/>
    <w:rsid w:val="00D74380"/>
    <w:rsid w:val="00D90F7B"/>
    <w:rsid w:val="00D918AA"/>
    <w:rsid w:val="00EB7014"/>
    <w:rsid w:val="00F11753"/>
    <w:rsid w:val="00F43323"/>
    <w:rsid w:val="00F53169"/>
    <w:rsid w:val="00F63F19"/>
    <w:rsid w:val="00F67B20"/>
    <w:rsid w:val="00F8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CF0C1-A3F4-47AA-B9E0-EAAAABDC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84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C1841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18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1841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3C1841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3C1841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3C1841"/>
    <w:pPr>
      <w:ind w:left="107"/>
    </w:pPr>
  </w:style>
  <w:style w:type="character" w:customStyle="1" w:styleId="a5">
    <w:name w:val="Заголовок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Normal (Web)"/>
    <w:basedOn w:val="a"/>
    <w:uiPriority w:val="99"/>
    <w:semiHidden/>
    <w:unhideWhenUsed/>
    <w:rsid w:val="00CF6E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7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://docs.cntd.ru/document/9015223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15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footer" Target="footer1.xml"/><Relationship Id="rId10" Type="http://schemas.openxmlformats.org/officeDocument/2006/relationships/hyperlink" Target="http://docs.cntd.ru/document/9009714" TargetMode="External"/><Relationship Id="rId19" Type="http://schemas.openxmlformats.org/officeDocument/2006/relationships/hyperlink" Target="http://docs.cntd.ru/document/42027781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900759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807664" TargetMode="External"/><Relationship Id="rId27" Type="http://schemas.openxmlformats.org/officeDocument/2006/relationships/hyperlink" Target="https://www.garant.ru/products/ipo/prime/doc/71791182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4B7A76-2FFB-47A9-AB24-D2E8C509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5708</Words>
  <Characters>32540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Professional</cp:lastModifiedBy>
  <cp:revision>2</cp:revision>
  <cp:lastPrinted>2023-11-22T08:42:00Z</cp:lastPrinted>
  <dcterms:created xsi:type="dcterms:W3CDTF">2023-11-22T09:37:00Z</dcterms:created>
  <dcterms:modified xsi:type="dcterms:W3CDTF">2023-11-22T09:37:00Z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